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1FE" w:rsidRPr="00F2635B" w:rsidRDefault="00D651FE" w:rsidP="00D651FE">
      <w:pPr>
        <w:rPr>
          <w:color w:val="4F81BD" w:themeColor="accent1"/>
          <w:sz w:val="28"/>
          <w:szCs w:val="28"/>
        </w:rPr>
      </w:pPr>
      <w:r w:rsidRPr="00F2635B">
        <w:rPr>
          <w:b/>
          <w:color w:val="4F81BD" w:themeColor="accent1"/>
          <w:sz w:val="28"/>
          <w:szCs w:val="28"/>
        </w:rPr>
        <w:t>[PP slide 1:  – Title]</w:t>
      </w:r>
      <w:r w:rsidRPr="00F2635B">
        <w:rPr>
          <w:color w:val="4F81BD" w:themeColor="accent1"/>
          <w:sz w:val="28"/>
          <w:szCs w:val="28"/>
        </w:rPr>
        <w:t xml:space="preserve">   </w:t>
      </w:r>
    </w:p>
    <w:p w:rsidR="002904A1" w:rsidRDefault="00025FC6" w:rsidP="002904A1">
      <w:pPr>
        <w:rPr>
          <w:sz w:val="28"/>
          <w:szCs w:val="28"/>
        </w:rPr>
      </w:pPr>
      <w:r w:rsidRPr="002904A1">
        <w:rPr>
          <w:sz w:val="28"/>
          <w:szCs w:val="28"/>
        </w:rPr>
        <w:t xml:space="preserve">[Leader:  </w:t>
      </w:r>
    </w:p>
    <w:p w:rsidR="002904A1" w:rsidRDefault="00615585" w:rsidP="002904A1">
      <w:pPr>
        <w:pStyle w:val="ListParagraph"/>
        <w:numPr>
          <w:ilvl w:val="0"/>
          <w:numId w:val="16"/>
        </w:numPr>
        <w:rPr>
          <w:sz w:val="28"/>
          <w:szCs w:val="28"/>
        </w:rPr>
      </w:pPr>
      <w:r>
        <w:rPr>
          <w:sz w:val="28"/>
          <w:szCs w:val="28"/>
        </w:rPr>
        <w:t>P</w:t>
      </w:r>
      <w:r w:rsidR="00025FC6" w:rsidRPr="002904A1">
        <w:rPr>
          <w:sz w:val="28"/>
          <w:szCs w:val="28"/>
        </w:rPr>
        <w:t>rint out/copy file –</w:t>
      </w:r>
      <w:r w:rsidR="0090281C">
        <w:rPr>
          <w:sz w:val="28"/>
          <w:szCs w:val="28"/>
        </w:rPr>
        <w:t xml:space="preserve"> </w:t>
      </w:r>
      <w:r w:rsidR="00F2635B">
        <w:rPr>
          <w:sz w:val="28"/>
          <w:szCs w:val="28"/>
        </w:rPr>
        <w:t>[</w:t>
      </w:r>
      <w:r w:rsidR="00C61FC5">
        <w:rPr>
          <w:sz w:val="28"/>
          <w:szCs w:val="28"/>
        </w:rPr>
        <w:t>6</w:t>
      </w:r>
      <w:r w:rsidR="00025FC6" w:rsidRPr="002904A1">
        <w:rPr>
          <w:sz w:val="28"/>
          <w:szCs w:val="28"/>
        </w:rPr>
        <w:t xml:space="preserve"> History </w:t>
      </w:r>
      <w:r w:rsidR="00C61FC5">
        <w:rPr>
          <w:sz w:val="28"/>
          <w:szCs w:val="28"/>
        </w:rPr>
        <w:t>1a</w:t>
      </w:r>
      <w:r w:rsidR="00025FC6" w:rsidRPr="002904A1">
        <w:rPr>
          <w:sz w:val="28"/>
          <w:szCs w:val="28"/>
        </w:rPr>
        <w:t>.</w:t>
      </w:r>
      <w:r w:rsidR="00F2635B">
        <w:rPr>
          <w:sz w:val="28"/>
          <w:szCs w:val="28"/>
        </w:rPr>
        <w:t>docx].</w:t>
      </w:r>
      <w:r w:rsidR="00025FC6" w:rsidRPr="002904A1">
        <w:rPr>
          <w:sz w:val="28"/>
          <w:szCs w:val="28"/>
        </w:rPr>
        <w:t xml:space="preserve">  I print</w:t>
      </w:r>
      <w:r w:rsidR="00196899">
        <w:rPr>
          <w:sz w:val="28"/>
          <w:szCs w:val="28"/>
        </w:rPr>
        <w:t xml:space="preserve"> </w:t>
      </w:r>
      <w:r w:rsidR="00025FC6" w:rsidRPr="002904A1">
        <w:rPr>
          <w:sz w:val="28"/>
          <w:szCs w:val="28"/>
        </w:rPr>
        <w:t>out</w:t>
      </w:r>
      <w:r w:rsidR="00196899">
        <w:rPr>
          <w:sz w:val="28"/>
          <w:szCs w:val="28"/>
        </w:rPr>
        <w:t xml:space="preserve"> the Worksheet, and the Vine Replacement Tool sections on separate</w:t>
      </w:r>
      <w:r w:rsidR="00025FC6" w:rsidRPr="002904A1">
        <w:rPr>
          <w:sz w:val="28"/>
          <w:szCs w:val="28"/>
        </w:rPr>
        <w:t xml:space="preserve"> sheet</w:t>
      </w:r>
      <w:r w:rsidR="00196899">
        <w:rPr>
          <w:sz w:val="28"/>
          <w:szCs w:val="28"/>
        </w:rPr>
        <w:t>s</w:t>
      </w:r>
      <w:r w:rsidR="00025FC6" w:rsidRPr="002904A1">
        <w:rPr>
          <w:sz w:val="28"/>
          <w:szCs w:val="28"/>
        </w:rPr>
        <w:t xml:space="preserve"> of paper, but, set them up as you please.  You will use both </w:t>
      </w:r>
      <w:r w:rsidR="00196899">
        <w:rPr>
          <w:sz w:val="28"/>
          <w:szCs w:val="28"/>
        </w:rPr>
        <w:t>sections</w:t>
      </w:r>
      <w:r w:rsidR="00025FC6" w:rsidRPr="002904A1">
        <w:rPr>
          <w:sz w:val="28"/>
          <w:szCs w:val="28"/>
        </w:rPr>
        <w:t xml:space="preserve"> in this class session.</w:t>
      </w:r>
    </w:p>
    <w:p w:rsidR="00025FC6" w:rsidRPr="002904A1" w:rsidRDefault="002904A1" w:rsidP="002904A1">
      <w:pPr>
        <w:pStyle w:val="ListParagraph"/>
        <w:numPr>
          <w:ilvl w:val="0"/>
          <w:numId w:val="16"/>
        </w:numPr>
        <w:rPr>
          <w:sz w:val="28"/>
          <w:szCs w:val="28"/>
        </w:rPr>
      </w:pPr>
      <w:r>
        <w:rPr>
          <w:sz w:val="28"/>
          <w:szCs w:val="28"/>
        </w:rPr>
        <w:t>Do the worksheet and Vine Replacement Tool yourself before you attempt to teach this session</w:t>
      </w:r>
      <w:r w:rsidR="00025FC6" w:rsidRPr="002904A1">
        <w:rPr>
          <w:sz w:val="28"/>
          <w:szCs w:val="28"/>
        </w:rPr>
        <w:t>]</w:t>
      </w:r>
    </w:p>
    <w:p w:rsidR="00A41B06" w:rsidRDefault="00A41B06" w:rsidP="00A41B06">
      <w:pPr>
        <w:jc w:val="center"/>
        <w:rPr>
          <w:sz w:val="28"/>
          <w:szCs w:val="28"/>
        </w:rPr>
      </w:pPr>
      <w:r>
        <w:rPr>
          <w:sz w:val="28"/>
          <w:szCs w:val="28"/>
        </w:rPr>
        <w:t>[Leader:</w:t>
      </w:r>
      <w:r w:rsidRPr="008E4F08">
        <w:rPr>
          <w:sz w:val="28"/>
          <w:szCs w:val="28"/>
        </w:rPr>
        <w:t xml:space="preserve"> </w:t>
      </w:r>
      <w:r w:rsidRPr="00707093">
        <w:rPr>
          <w:b/>
          <w:sz w:val="28"/>
          <w:szCs w:val="28"/>
        </w:rPr>
        <w:t xml:space="preserve"> </w:t>
      </w:r>
      <w:r>
        <w:rPr>
          <w:b/>
          <w:sz w:val="28"/>
          <w:szCs w:val="28"/>
        </w:rPr>
        <w:t>“</w:t>
      </w:r>
      <w:r w:rsidRPr="000B3EC6">
        <w:rPr>
          <w:sz w:val="28"/>
          <w:szCs w:val="28"/>
        </w:rPr>
        <w:t>P</w:t>
      </w:r>
      <w:r w:rsidR="00327525">
        <w:rPr>
          <w:sz w:val="28"/>
          <w:szCs w:val="28"/>
        </w:rPr>
        <w:t>lease join me now in prayer”</w:t>
      </w:r>
    </w:p>
    <w:p w:rsidR="00A41B06" w:rsidRDefault="00A41B06" w:rsidP="00A41B06">
      <w:pPr>
        <w:rPr>
          <w:sz w:val="28"/>
          <w:szCs w:val="28"/>
        </w:rPr>
      </w:pPr>
      <w:r>
        <w:rPr>
          <w:sz w:val="28"/>
          <w:szCs w:val="28"/>
        </w:rPr>
        <w:t xml:space="preserve">Dear Heavenly Father, “May the words of our mouths, and the meditations of our hearts be pleasing in </w:t>
      </w:r>
      <w:proofErr w:type="gramStart"/>
      <w:r>
        <w:rPr>
          <w:sz w:val="28"/>
          <w:szCs w:val="28"/>
        </w:rPr>
        <w:t>Your</w:t>
      </w:r>
      <w:proofErr w:type="gramEnd"/>
      <w:r>
        <w:rPr>
          <w:sz w:val="28"/>
          <w:szCs w:val="28"/>
        </w:rPr>
        <w:t xml:space="preserve"> sight, our Rock and our Redeemer.”  </w:t>
      </w:r>
      <w:proofErr w:type="gramStart"/>
      <w:r>
        <w:rPr>
          <w:sz w:val="28"/>
          <w:szCs w:val="28"/>
        </w:rPr>
        <w:t>In Jesus</w:t>
      </w:r>
      <w:r w:rsidR="009A5A99">
        <w:rPr>
          <w:sz w:val="28"/>
          <w:szCs w:val="28"/>
        </w:rPr>
        <w:t>’</w:t>
      </w:r>
      <w:r>
        <w:rPr>
          <w:sz w:val="28"/>
          <w:szCs w:val="28"/>
        </w:rPr>
        <w:t xml:space="preserve"> name, amen.</w:t>
      </w:r>
      <w:r w:rsidR="00327525">
        <w:rPr>
          <w:sz w:val="28"/>
          <w:szCs w:val="28"/>
        </w:rPr>
        <w:t>]</w:t>
      </w:r>
      <w:proofErr w:type="gramEnd"/>
      <w:r w:rsidR="00327525">
        <w:rPr>
          <w:sz w:val="28"/>
          <w:szCs w:val="28"/>
        </w:rPr>
        <w:t xml:space="preserve">  </w:t>
      </w:r>
    </w:p>
    <w:p w:rsidR="00660F94" w:rsidRDefault="00660F94" w:rsidP="0022042B">
      <w:pPr>
        <w:rPr>
          <w:b/>
          <w:sz w:val="28"/>
          <w:szCs w:val="28"/>
        </w:rPr>
      </w:pPr>
    </w:p>
    <w:p w:rsidR="0022042B" w:rsidRDefault="0022042B" w:rsidP="0022042B">
      <w:pPr>
        <w:rPr>
          <w:sz w:val="28"/>
          <w:szCs w:val="28"/>
        </w:rPr>
      </w:pPr>
      <w:r>
        <w:rPr>
          <w:b/>
          <w:sz w:val="28"/>
          <w:szCs w:val="28"/>
        </w:rPr>
        <w:t>Introduction</w:t>
      </w:r>
    </w:p>
    <w:p w:rsidR="00BF3D9F" w:rsidRDefault="00BF3D9F" w:rsidP="00BF3D9F">
      <w:pPr>
        <w:rPr>
          <w:sz w:val="28"/>
          <w:szCs w:val="28"/>
        </w:rPr>
      </w:pPr>
      <w:r>
        <w:rPr>
          <w:sz w:val="28"/>
          <w:szCs w:val="28"/>
        </w:rPr>
        <w:t xml:space="preserve">Review:  </w:t>
      </w:r>
    </w:p>
    <w:p w:rsidR="00944AC6" w:rsidRDefault="00944AC6" w:rsidP="00944AC6">
      <w:pPr>
        <w:rPr>
          <w:sz w:val="28"/>
          <w:szCs w:val="28"/>
        </w:rPr>
      </w:pPr>
      <w:r>
        <w:rPr>
          <w:sz w:val="28"/>
          <w:szCs w:val="28"/>
        </w:rPr>
        <w:t xml:space="preserve">In our first session, I described a strategy called </w:t>
      </w:r>
      <w:r w:rsidRPr="001E07CF">
        <w:rPr>
          <w:b/>
          <w:sz w:val="28"/>
          <w:szCs w:val="28"/>
        </w:rPr>
        <w:t>No Hold</w:t>
      </w:r>
      <w:r>
        <w:rPr>
          <w:sz w:val="28"/>
          <w:szCs w:val="28"/>
        </w:rPr>
        <w:t xml:space="preserve"> which is rooted in, and inspired by, Jesus’ statement in John 14.  </w:t>
      </w:r>
    </w:p>
    <w:p w:rsidR="00944AC6" w:rsidRPr="00AE3477" w:rsidRDefault="00944AC6" w:rsidP="00944AC6">
      <w:pPr>
        <w:rPr>
          <w:b/>
          <w:color w:val="4F81BD" w:themeColor="accent1"/>
          <w:sz w:val="28"/>
          <w:szCs w:val="28"/>
        </w:rPr>
      </w:pPr>
      <w:r w:rsidRPr="00AE3477">
        <w:rPr>
          <w:b/>
          <w:color w:val="4F81BD" w:themeColor="accent1"/>
          <w:sz w:val="28"/>
          <w:szCs w:val="28"/>
        </w:rPr>
        <w:t>[PP slide 2: John 14:30-31]</w:t>
      </w:r>
    </w:p>
    <w:p w:rsidR="00944AC6" w:rsidRPr="00861D25" w:rsidRDefault="00944AC6" w:rsidP="00944AC6">
      <w:pPr>
        <w:rPr>
          <w:sz w:val="28"/>
          <w:szCs w:val="28"/>
        </w:rPr>
      </w:pPr>
      <w:r w:rsidRPr="00861D25">
        <w:rPr>
          <w:sz w:val="28"/>
          <w:szCs w:val="28"/>
        </w:rPr>
        <w:t>We</w:t>
      </w:r>
      <w:r>
        <w:rPr>
          <w:sz w:val="28"/>
          <w:szCs w:val="28"/>
        </w:rPr>
        <w:t xml:space="preserve"> </w:t>
      </w:r>
      <w:r w:rsidRPr="00861D25">
        <w:rPr>
          <w:sz w:val="28"/>
          <w:szCs w:val="28"/>
        </w:rPr>
        <w:t xml:space="preserve">noted that there </w:t>
      </w:r>
      <w:r>
        <w:rPr>
          <w:sz w:val="28"/>
          <w:szCs w:val="28"/>
        </w:rPr>
        <w:t>seems to be a</w:t>
      </w:r>
      <w:r w:rsidRPr="00861D25">
        <w:rPr>
          <w:sz w:val="28"/>
          <w:szCs w:val="28"/>
        </w:rPr>
        <w:t xml:space="preserve"> dynamic relationship between reducing </w:t>
      </w:r>
      <w:r>
        <w:rPr>
          <w:sz w:val="28"/>
          <w:szCs w:val="28"/>
        </w:rPr>
        <w:t>influence</w:t>
      </w:r>
      <w:r w:rsidRPr="00861D25">
        <w:rPr>
          <w:sz w:val="28"/>
          <w:szCs w:val="28"/>
        </w:rPr>
        <w:t xml:space="preserve"> and </w:t>
      </w:r>
      <w:r>
        <w:rPr>
          <w:sz w:val="28"/>
          <w:szCs w:val="28"/>
        </w:rPr>
        <w:t>growing influence between the two “kingdoms”</w:t>
      </w:r>
      <w:r w:rsidRPr="00861D25">
        <w:rPr>
          <w:sz w:val="28"/>
          <w:szCs w:val="28"/>
        </w:rPr>
        <w:t xml:space="preserve">.  </w:t>
      </w:r>
    </w:p>
    <w:p w:rsidR="00944AC6" w:rsidRPr="00AE3477" w:rsidRDefault="00944AC6" w:rsidP="00944AC6">
      <w:pPr>
        <w:rPr>
          <w:b/>
          <w:color w:val="4F81BD" w:themeColor="accent1"/>
          <w:sz w:val="28"/>
          <w:szCs w:val="28"/>
        </w:rPr>
      </w:pPr>
      <w:r w:rsidRPr="00AE3477">
        <w:rPr>
          <w:color w:val="4F81BD" w:themeColor="accent1"/>
          <w:sz w:val="28"/>
          <w:szCs w:val="28"/>
        </w:rPr>
        <w:t xml:space="preserve"> </w:t>
      </w:r>
      <w:r w:rsidR="00AE3477" w:rsidRPr="00AE3477">
        <w:rPr>
          <w:b/>
          <w:color w:val="4F81BD" w:themeColor="accent1"/>
          <w:sz w:val="28"/>
          <w:szCs w:val="28"/>
        </w:rPr>
        <w:t>[</w:t>
      </w:r>
      <w:r w:rsidRPr="00AE3477">
        <w:rPr>
          <w:b/>
          <w:color w:val="4F81BD" w:themeColor="accent1"/>
          <w:sz w:val="28"/>
          <w:szCs w:val="28"/>
        </w:rPr>
        <w:t>PP Slide 3: Inverse/build graphic</w:t>
      </w:r>
      <w:r w:rsidR="00AE3477" w:rsidRPr="00AE3477">
        <w:rPr>
          <w:b/>
          <w:color w:val="4F81BD" w:themeColor="accent1"/>
          <w:sz w:val="28"/>
          <w:szCs w:val="28"/>
        </w:rPr>
        <w:t>]</w:t>
      </w:r>
    </w:p>
    <w:p w:rsidR="00944AC6" w:rsidRDefault="00944AC6" w:rsidP="00944AC6">
      <w:pPr>
        <w:rPr>
          <w:sz w:val="28"/>
          <w:szCs w:val="28"/>
        </w:rPr>
      </w:pPr>
      <w:r w:rsidRPr="00EA4A0E">
        <w:rPr>
          <w:sz w:val="28"/>
          <w:szCs w:val="28"/>
        </w:rPr>
        <w:t xml:space="preserve">We </w:t>
      </w:r>
      <w:r>
        <w:rPr>
          <w:sz w:val="28"/>
          <w:szCs w:val="28"/>
        </w:rPr>
        <w:t>next</w:t>
      </w:r>
      <w:r w:rsidRPr="00EA4A0E">
        <w:rPr>
          <w:sz w:val="28"/>
          <w:szCs w:val="28"/>
        </w:rPr>
        <w:t xml:space="preserve"> identified some tactics that the devil uses to produce </w:t>
      </w:r>
      <w:r w:rsidRPr="00FA299A">
        <w:rPr>
          <w:b/>
          <w:sz w:val="28"/>
          <w:szCs w:val="28"/>
        </w:rPr>
        <w:t xml:space="preserve">places of access and ownership </w:t>
      </w:r>
      <w:r w:rsidRPr="00EA4A0E">
        <w:rPr>
          <w:sz w:val="28"/>
          <w:szCs w:val="28"/>
        </w:rPr>
        <w:t xml:space="preserve">in our lives. </w:t>
      </w:r>
    </w:p>
    <w:p w:rsidR="00944AC6" w:rsidRPr="00AE3477" w:rsidRDefault="00AE3477" w:rsidP="00944AC6">
      <w:pPr>
        <w:rPr>
          <w:color w:val="4F81BD" w:themeColor="accent1"/>
          <w:sz w:val="28"/>
          <w:szCs w:val="28"/>
        </w:rPr>
      </w:pPr>
      <w:r w:rsidRPr="00AE3477">
        <w:rPr>
          <w:b/>
          <w:color w:val="4F81BD" w:themeColor="accent1"/>
          <w:sz w:val="28"/>
          <w:szCs w:val="28"/>
        </w:rPr>
        <w:t>[</w:t>
      </w:r>
      <w:r w:rsidR="00944AC6" w:rsidRPr="00AE3477">
        <w:rPr>
          <w:b/>
          <w:color w:val="4F81BD" w:themeColor="accent1"/>
          <w:sz w:val="28"/>
          <w:szCs w:val="28"/>
        </w:rPr>
        <w:t>PP slide 4:  Ephesians 4:25-28</w:t>
      </w:r>
      <w:r w:rsidRPr="00AE3477">
        <w:rPr>
          <w:b/>
          <w:color w:val="4F81BD" w:themeColor="accent1"/>
          <w:sz w:val="28"/>
          <w:szCs w:val="28"/>
        </w:rPr>
        <w:t>]</w:t>
      </w:r>
      <w:r w:rsidR="00944AC6" w:rsidRPr="00AE3477">
        <w:rPr>
          <w:color w:val="4F81BD" w:themeColor="accent1"/>
          <w:sz w:val="28"/>
          <w:szCs w:val="28"/>
        </w:rPr>
        <w:t xml:space="preserve">  </w:t>
      </w:r>
    </w:p>
    <w:p w:rsidR="00944AC6" w:rsidRPr="005D2F5D" w:rsidRDefault="00944AC6" w:rsidP="00944AC6">
      <w:pPr>
        <w:rPr>
          <w:sz w:val="28"/>
          <w:szCs w:val="28"/>
        </w:rPr>
      </w:pPr>
      <w:r>
        <w:rPr>
          <w:sz w:val="28"/>
          <w:szCs w:val="28"/>
        </w:rPr>
        <w:lastRenderedPageBreak/>
        <w:t xml:space="preserve">In relation to that understanding, we emphasized the role of the </w:t>
      </w:r>
      <w:r w:rsidRPr="00B16464">
        <w:rPr>
          <w:b/>
          <w:sz w:val="28"/>
          <w:szCs w:val="28"/>
        </w:rPr>
        <w:t>Holy Spirit</w:t>
      </w:r>
      <w:r>
        <w:rPr>
          <w:sz w:val="28"/>
          <w:szCs w:val="28"/>
        </w:rPr>
        <w:t xml:space="preserve"> in this dynamic process.</w:t>
      </w:r>
    </w:p>
    <w:p w:rsidR="00944AC6" w:rsidRPr="00E551EA" w:rsidRDefault="00E551EA" w:rsidP="00944AC6">
      <w:pPr>
        <w:rPr>
          <w:color w:val="4F81BD" w:themeColor="accent1"/>
          <w:sz w:val="28"/>
          <w:szCs w:val="28"/>
        </w:rPr>
      </w:pPr>
      <w:r w:rsidRPr="00E551EA">
        <w:rPr>
          <w:b/>
          <w:color w:val="4F81BD" w:themeColor="accent1"/>
          <w:sz w:val="28"/>
          <w:szCs w:val="28"/>
        </w:rPr>
        <w:t>[</w:t>
      </w:r>
      <w:r w:rsidR="00944AC6" w:rsidRPr="00E551EA">
        <w:rPr>
          <w:b/>
          <w:color w:val="4F81BD" w:themeColor="accent1"/>
          <w:sz w:val="28"/>
          <w:szCs w:val="28"/>
        </w:rPr>
        <w:t>PP slide 5:  Ephesians 5:17-18</w:t>
      </w:r>
      <w:r w:rsidRPr="00E551EA">
        <w:rPr>
          <w:b/>
          <w:color w:val="4F81BD" w:themeColor="accent1"/>
          <w:sz w:val="28"/>
          <w:szCs w:val="28"/>
        </w:rPr>
        <w:t>]</w:t>
      </w:r>
      <w:r w:rsidR="00944AC6" w:rsidRPr="00E551EA">
        <w:rPr>
          <w:color w:val="4F81BD" w:themeColor="accent1"/>
          <w:sz w:val="28"/>
          <w:szCs w:val="28"/>
        </w:rPr>
        <w:t xml:space="preserve">  </w:t>
      </w:r>
    </w:p>
    <w:p w:rsidR="00944AC6" w:rsidRPr="00EA4A0E" w:rsidRDefault="00944AC6" w:rsidP="00944AC6">
      <w:pPr>
        <w:rPr>
          <w:sz w:val="28"/>
          <w:szCs w:val="28"/>
        </w:rPr>
      </w:pPr>
    </w:p>
    <w:p w:rsidR="00944AC6" w:rsidRDefault="00944AC6" w:rsidP="00944AC6">
      <w:pPr>
        <w:rPr>
          <w:sz w:val="28"/>
          <w:szCs w:val="28"/>
        </w:rPr>
      </w:pPr>
      <w:r>
        <w:rPr>
          <w:sz w:val="28"/>
          <w:szCs w:val="28"/>
        </w:rPr>
        <w:t xml:space="preserve">In session </w:t>
      </w:r>
      <w:r w:rsidRPr="009538EB">
        <w:rPr>
          <w:b/>
          <w:sz w:val="28"/>
          <w:szCs w:val="28"/>
        </w:rPr>
        <w:t>2</w:t>
      </w:r>
      <w:r>
        <w:rPr>
          <w:sz w:val="28"/>
          <w:szCs w:val="28"/>
        </w:rPr>
        <w:t xml:space="preserve">, we talked about strategic structure – end point, pathways, and tactics.  </w:t>
      </w:r>
    </w:p>
    <w:p w:rsidR="00944AC6" w:rsidRDefault="00944AC6" w:rsidP="00944AC6">
      <w:pPr>
        <w:rPr>
          <w:sz w:val="28"/>
          <w:szCs w:val="28"/>
        </w:rPr>
      </w:pPr>
      <w:r>
        <w:rPr>
          <w:sz w:val="28"/>
          <w:szCs w:val="28"/>
        </w:rPr>
        <w:t xml:space="preserve">We recognized our Biblical end point as full spiritual maturity, </w:t>
      </w:r>
    </w:p>
    <w:p w:rsidR="00944AC6" w:rsidRPr="00E551EA" w:rsidRDefault="00944AC6" w:rsidP="00944AC6">
      <w:pPr>
        <w:rPr>
          <w:color w:val="4F81BD" w:themeColor="accent1"/>
          <w:sz w:val="28"/>
          <w:szCs w:val="28"/>
        </w:rPr>
      </w:pPr>
      <w:r w:rsidRPr="00E551EA">
        <w:rPr>
          <w:b/>
          <w:color w:val="4F81BD" w:themeColor="accent1"/>
          <w:sz w:val="28"/>
          <w:szCs w:val="28"/>
        </w:rPr>
        <w:t xml:space="preserve">[PP slide 6:  – </w:t>
      </w:r>
      <w:proofErr w:type="spellStart"/>
      <w:r w:rsidRPr="00E551EA">
        <w:rPr>
          <w:b/>
          <w:color w:val="4F81BD" w:themeColor="accent1"/>
          <w:sz w:val="28"/>
          <w:szCs w:val="28"/>
        </w:rPr>
        <w:t>Eph</w:t>
      </w:r>
      <w:proofErr w:type="spellEnd"/>
      <w:r w:rsidRPr="00E551EA">
        <w:rPr>
          <w:b/>
          <w:color w:val="4F81BD" w:themeColor="accent1"/>
          <w:sz w:val="28"/>
          <w:szCs w:val="28"/>
        </w:rPr>
        <w:t xml:space="preserve"> 4:11-16]</w:t>
      </w:r>
      <w:r w:rsidRPr="00E551EA">
        <w:rPr>
          <w:color w:val="4F81BD" w:themeColor="accent1"/>
          <w:sz w:val="28"/>
          <w:szCs w:val="28"/>
        </w:rPr>
        <w:t xml:space="preserve">   </w:t>
      </w:r>
    </w:p>
    <w:p w:rsidR="00944AC6" w:rsidRDefault="00944AC6" w:rsidP="00944AC6">
      <w:pPr>
        <w:rPr>
          <w:sz w:val="28"/>
          <w:szCs w:val="28"/>
        </w:rPr>
      </w:pPr>
      <w:proofErr w:type="gramStart"/>
      <w:r>
        <w:rPr>
          <w:sz w:val="28"/>
          <w:szCs w:val="28"/>
        </w:rPr>
        <w:t>and</w:t>
      </w:r>
      <w:proofErr w:type="gramEnd"/>
      <w:r>
        <w:rPr>
          <w:sz w:val="28"/>
          <w:szCs w:val="28"/>
        </w:rPr>
        <w:t xml:space="preserve"> discussed a Biblical pathway called “standing firm”.  </w:t>
      </w:r>
    </w:p>
    <w:p w:rsidR="00944AC6" w:rsidRPr="00E551EA" w:rsidRDefault="00944AC6" w:rsidP="00944AC6">
      <w:pPr>
        <w:rPr>
          <w:color w:val="4F81BD" w:themeColor="accent1"/>
          <w:sz w:val="28"/>
          <w:szCs w:val="28"/>
        </w:rPr>
      </w:pPr>
      <w:r w:rsidRPr="00E551EA">
        <w:rPr>
          <w:b/>
          <w:color w:val="4F81BD" w:themeColor="accent1"/>
          <w:sz w:val="28"/>
          <w:szCs w:val="28"/>
        </w:rPr>
        <w:t xml:space="preserve">[PP slide 7:  – </w:t>
      </w:r>
      <w:proofErr w:type="spellStart"/>
      <w:r w:rsidRPr="00E551EA">
        <w:rPr>
          <w:b/>
          <w:color w:val="4F81BD" w:themeColor="accent1"/>
          <w:sz w:val="28"/>
          <w:szCs w:val="28"/>
        </w:rPr>
        <w:t>Eph</w:t>
      </w:r>
      <w:proofErr w:type="spellEnd"/>
      <w:r w:rsidRPr="00E551EA">
        <w:rPr>
          <w:b/>
          <w:color w:val="4F81BD" w:themeColor="accent1"/>
          <w:sz w:val="28"/>
          <w:szCs w:val="28"/>
        </w:rPr>
        <w:t xml:space="preserve"> 6:13]</w:t>
      </w:r>
      <w:r w:rsidRPr="00E551EA">
        <w:rPr>
          <w:color w:val="4F81BD" w:themeColor="accent1"/>
          <w:sz w:val="28"/>
          <w:szCs w:val="28"/>
        </w:rPr>
        <w:t xml:space="preserve">  </w:t>
      </w:r>
    </w:p>
    <w:p w:rsidR="00944AC6" w:rsidRDefault="00944AC6" w:rsidP="00944AC6">
      <w:pPr>
        <w:rPr>
          <w:sz w:val="28"/>
          <w:szCs w:val="28"/>
        </w:rPr>
      </w:pPr>
      <w:r>
        <w:rPr>
          <w:sz w:val="28"/>
          <w:szCs w:val="28"/>
        </w:rPr>
        <w:t xml:space="preserve">And we looked forward at several families of </w:t>
      </w:r>
      <w:r w:rsidRPr="00603DAD">
        <w:rPr>
          <w:b/>
          <w:sz w:val="28"/>
          <w:szCs w:val="28"/>
        </w:rPr>
        <w:t>tactics</w:t>
      </w:r>
      <w:r>
        <w:rPr>
          <w:sz w:val="28"/>
          <w:szCs w:val="28"/>
        </w:rPr>
        <w:t xml:space="preserve"> connected to the </w:t>
      </w:r>
      <w:r w:rsidRPr="00A10674">
        <w:rPr>
          <w:b/>
          <w:sz w:val="28"/>
          <w:szCs w:val="28"/>
        </w:rPr>
        <w:t>No Hold</w:t>
      </w:r>
      <w:r>
        <w:rPr>
          <w:sz w:val="28"/>
          <w:szCs w:val="28"/>
        </w:rPr>
        <w:t xml:space="preserve"> strategy.</w:t>
      </w:r>
    </w:p>
    <w:p w:rsidR="00944AC6" w:rsidRPr="00E551EA" w:rsidRDefault="00E551EA" w:rsidP="00944AC6">
      <w:pPr>
        <w:rPr>
          <w:color w:val="4F81BD" w:themeColor="accent1"/>
          <w:sz w:val="28"/>
          <w:szCs w:val="28"/>
        </w:rPr>
      </w:pPr>
      <w:r w:rsidRPr="00E551EA">
        <w:rPr>
          <w:b/>
          <w:color w:val="4F81BD" w:themeColor="accent1"/>
          <w:sz w:val="28"/>
          <w:szCs w:val="28"/>
        </w:rPr>
        <w:t>[</w:t>
      </w:r>
      <w:r w:rsidR="00944AC6" w:rsidRPr="00E551EA">
        <w:rPr>
          <w:b/>
          <w:color w:val="4F81BD" w:themeColor="accent1"/>
          <w:sz w:val="28"/>
          <w:szCs w:val="28"/>
        </w:rPr>
        <w:t>PP Slide 8: Outline</w:t>
      </w:r>
      <w:r w:rsidRPr="00E551EA">
        <w:rPr>
          <w:b/>
          <w:color w:val="4F81BD" w:themeColor="accent1"/>
          <w:sz w:val="28"/>
          <w:szCs w:val="28"/>
        </w:rPr>
        <w:t>]</w:t>
      </w:r>
    </w:p>
    <w:p w:rsidR="00944AC6" w:rsidRDefault="00944AC6" w:rsidP="00944AC6">
      <w:pPr>
        <w:jc w:val="center"/>
        <w:rPr>
          <w:sz w:val="28"/>
          <w:szCs w:val="28"/>
        </w:rPr>
      </w:pPr>
      <w:r>
        <w:rPr>
          <w:noProof/>
          <w:sz w:val="28"/>
          <w:szCs w:val="28"/>
        </w:rPr>
        <w:drawing>
          <wp:inline distT="0" distB="0" distL="0" distR="0" wp14:anchorId="217556ED" wp14:editId="2D947E91">
            <wp:extent cx="2895388" cy="2171642"/>
            <wp:effectExtent l="0" t="0" r="635"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95924" cy="2172044"/>
                    </a:xfrm>
                    <a:prstGeom prst="rect">
                      <a:avLst/>
                    </a:prstGeom>
                    <a:noFill/>
                  </pic:spPr>
                </pic:pic>
              </a:graphicData>
            </a:graphic>
          </wp:inline>
        </w:drawing>
      </w:r>
    </w:p>
    <w:p w:rsidR="00944AC6" w:rsidRPr="00CA6A6E" w:rsidRDefault="00944AC6" w:rsidP="00944AC6">
      <w:pPr>
        <w:rPr>
          <w:sz w:val="28"/>
          <w:szCs w:val="28"/>
        </w:rPr>
      </w:pPr>
      <w:r w:rsidRPr="00CA6A6E">
        <w:rPr>
          <w:sz w:val="28"/>
          <w:szCs w:val="28"/>
        </w:rPr>
        <w:t xml:space="preserve">[Leader: Explain outline: These tactical families include:  Forgiveness, Personal History, and Mind Renovation.  Forgiveness and Personal History focus our </w:t>
      </w:r>
      <w:r w:rsidRPr="00CA6A6E">
        <w:rPr>
          <w:sz w:val="28"/>
          <w:szCs w:val="28"/>
        </w:rPr>
        <w:lastRenderedPageBreak/>
        <w:t xml:space="preserve">attention on past events into present; then Mind Renovation is oriented to the present into the future.  In our last class, we will return to the </w:t>
      </w:r>
      <w:r w:rsidRPr="00CA6A6E">
        <w:rPr>
          <w:b/>
          <w:sz w:val="28"/>
          <w:szCs w:val="28"/>
        </w:rPr>
        <w:t>No Hold</w:t>
      </w:r>
      <w:r w:rsidRPr="00CA6A6E">
        <w:rPr>
          <w:sz w:val="28"/>
          <w:szCs w:val="28"/>
        </w:rPr>
        <w:t xml:space="preserve"> strategy to investigate its end point in more detail.]  </w:t>
      </w:r>
    </w:p>
    <w:p w:rsidR="00944AC6" w:rsidRDefault="00944AC6" w:rsidP="00944AC6">
      <w:pPr>
        <w:rPr>
          <w:sz w:val="28"/>
          <w:szCs w:val="28"/>
        </w:rPr>
      </w:pPr>
      <w:r>
        <w:rPr>
          <w:sz w:val="28"/>
          <w:szCs w:val="28"/>
        </w:rPr>
        <w:t xml:space="preserve">In session </w:t>
      </w:r>
      <w:r w:rsidRPr="009538EB">
        <w:rPr>
          <w:b/>
          <w:sz w:val="28"/>
          <w:szCs w:val="28"/>
        </w:rPr>
        <w:t>3</w:t>
      </w:r>
      <w:r>
        <w:rPr>
          <w:sz w:val="28"/>
          <w:szCs w:val="28"/>
        </w:rPr>
        <w:t xml:space="preserve"> we moved forward to focus on the </w:t>
      </w:r>
      <w:r w:rsidRPr="00603DAD">
        <w:rPr>
          <w:b/>
          <w:sz w:val="28"/>
          <w:szCs w:val="28"/>
        </w:rPr>
        <w:t>tactics</w:t>
      </w:r>
      <w:r>
        <w:rPr>
          <w:sz w:val="28"/>
          <w:szCs w:val="28"/>
        </w:rPr>
        <w:t xml:space="preserve"> of forgiveness connected to the </w:t>
      </w:r>
      <w:r w:rsidRPr="00A10674">
        <w:rPr>
          <w:b/>
          <w:sz w:val="28"/>
          <w:szCs w:val="28"/>
        </w:rPr>
        <w:t>No Hold</w:t>
      </w:r>
      <w:r>
        <w:rPr>
          <w:sz w:val="28"/>
          <w:szCs w:val="28"/>
        </w:rPr>
        <w:t xml:space="preserve"> strategy.</w:t>
      </w:r>
    </w:p>
    <w:p w:rsidR="00944AC6" w:rsidRPr="00E90C37" w:rsidRDefault="00944AC6" w:rsidP="00944AC6">
      <w:pPr>
        <w:rPr>
          <w:sz w:val="28"/>
          <w:szCs w:val="28"/>
        </w:rPr>
      </w:pPr>
      <w:r>
        <w:rPr>
          <w:sz w:val="28"/>
          <w:szCs w:val="28"/>
        </w:rPr>
        <w:t>W</w:t>
      </w:r>
      <w:r w:rsidRPr="00E90C37">
        <w:rPr>
          <w:sz w:val="28"/>
          <w:szCs w:val="28"/>
        </w:rPr>
        <w:t>e recognized th</w:t>
      </w:r>
      <w:r>
        <w:rPr>
          <w:sz w:val="28"/>
          <w:szCs w:val="28"/>
        </w:rPr>
        <w:t>at</w:t>
      </w:r>
      <w:r w:rsidRPr="00E90C37">
        <w:rPr>
          <w:sz w:val="28"/>
          <w:szCs w:val="28"/>
        </w:rPr>
        <w:t xml:space="preserve"> </w:t>
      </w:r>
      <w:r>
        <w:rPr>
          <w:sz w:val="28"/>
          <w:szCs w:val="28"/>
        </w:rPr>
        <w:t xml:space="preserve">Jesus’ </w:t>
      </w:r>
      <w:r w:rsidRPr="005D2F5D">
        <w:rPr>
          <w:b/>
          <w:sz w:val="28"/>
          <w:szCs w:val="28"/>
        </w:rPr>
        <w:t>criminal justice system</w:t>
      </w:r>
      <w:r>
        <w:rPr>
          <w:sz w:val="28"/>
          <w:szCs w:val="28"/>
        </w:rPr>
        <w:t xml:space="preserve"> is the</w:t>
      </w:r>
      <w:r w:rsidRPr="00E90C37">
        <w:rPr>
          <w:sz w:val="28"/>
          <w:szCs w:val="28"/>
        </w:rPr>
        <w:t xml:space="preserve"> context </w:t>
      </w:r>
      <w:r w:rsidRPr="00F37208">
        <w:rPr>
          <w:sz w:val="28"/>
          <w:szCs w:val="28"/>
        </w:rPr>
        <w:t>into</w:t>
      </w:r>
      <w:r w:rsidRPr="00E90C37">
        <w:rPr>
          <w:sz w:val="28"/>
          <w:szCs w:val="28"/>
        </w:rPr>
        <w:t xml:space="preserve"> </w:t>
      </w:r>
      <w:r>
        <w:rPr>
          <w:sz w:val="28"/>
          <w:szCs w:val="28"/>
        </w:rPr>
        <w:t xml:space="preserve">which the tactics of </w:t>
      </w:r>
      <w:r w:rsidRPr="00E90C37">
        <w:rPr>
          <w:sz w:val="28"/>
          <w:szCs w:val="28"/>
        </w:rPr>
        <w:t>forgiveness fit.</w:t>
      </w:r>
    </w:p>
    <w:p w:rsidR="00944AC6" w:rsidRPr="00E90C37" w:rsidRDefault="00944AC6" w:rsidP="00944AC6">
      <w:pPr>
        <w:rPr>
          <w:sz w:val="28"/>
          <w:szCs w:val="28"/>
        </w:rPr>
      </w:pPr>
      <w:r w:rsidRPr="00E90C37">
        <w:rPr>
          <w:sz w:val="28"/>
          <w:szCs w:val="28"/>
        </w:rPr>
        <w:t xml:space="preserve">The next important </w:t>
      </w:r>
      <w:r w:rsidRPr="00E12826">
        <w:rPr>
          <w:sz w:val="28"/>
          <w:szCs w:val="28"/>
        </w:rPr>
        <w:t xml:space="preserve">concept </w:t>
      </w:r>
      <w:r>
        <w:rPr>
          <w:sz w:val="28"/>
          <w:szCs w:val="28"/>
        </w:rPr>
        <w:t>we</w:t>
      </w:r>
      <w:r w:rsidRPr="00E90C37">
        <w:rPr>
          <w:sz w:val="28"/>
          <w:szCs w:val="28"/>
        </w:rPr>
        <w:t xml:space="preserve"> describe</w:t>
      </w:r>
      <w:r>
        <w:rPr>
          <w:sz w:val="28"/>
          <w:szCs w:val="28"/>
        </w:rPr>
        <w:t>d</w:t>
      </w:r>
      <w:r w:rsidRPr="00E90C37">
        <w:rPr>
          <w:sz w:val="28"/>
          <w:szCs w:val="28"/>
        </w:rPr>
        <w:t xml:space="preserve"> in the context of forgiveness, was </w:t>
      </w:r>
      <w:r w:rsidRPr="005D2F5D">
        <w:rPr>
          <w:b/>
          <w:sz w:val="28"/>
          <w:szCs w:val="28"/>
        </w:rPr>
        <w:t>sin</w:t>
      </w:r>
      <w:r>
        <w:rPr>
          <w:b/>
          <w:sz w:val="28"/>
          <w:szCs w:val="28"/>
        </w:rPr>
        <w:t xml:space="preserve"> </w:t>
      </w:r>
      <w:r w:rsidRPr="005B5A71">
        <w:rPr>
          <w:sz w:val="28"/>
          <w:szCs w:val="28"/>
        </w:rPr>
        <w:t>(lawlessness/criminal behavior).</w:t>
      </w:r>
      <w:r>
        <w:rPr>
          <w:sz w:val="28"/>
          <w:szCs w:val="28"/>
        </w:rPr>
        <w:t xml:space="preserve">  </w:t>
      </w:r>
    </w:p>
    <w:p w:rsidR="00944AC6" w:rsidRPr="00E90C37" w:rsidRDefault="00944AC6" w:rsidP="00944AC6">
      <w:pPr>
        <w:rPr>
          <w:sz w:val="28"/>
          <w:szCs w:val="28"/>
        </w:rPr>
      </w:pPr>
      <w:r>
        <w:rPr>
          <w:sz w:val="28"/>
          <w:szCs w:val="28"/>
        </w:rPr>
        <w:t xml:space="preserve">The final concept we described in our last session was the activity of Satan as the </w:t>
      </w:r>
      <w:r w:rsidRPr="00A654EF">
        <w:rPr>
          <w:b/>
          <w:sz w:val="28"/>
          <w:szCs w:val="28"/>
        </w:rPr>
        <w:t xml:space="preserve">accuser </w:t>
      </w:r>
      <w:r>
        <w:rPr>
          <w:sz w:val="28"/>
          <w:szCs w:val="28"/>
        </w:rPr>
        <w:t>of the Christian believers.</w:t>
      </w:r>
    </w:p>
    <w:p w:rsidR="00944AC6" w:rsidRPr="00E90C37" w:rsidRDefault="00944AC6" w:rsidP="00944AC6">
      <w:pPr>
        <w:rPr>
          <w:sz w:val="28"/>
          <w:szCs w:val="28"/>
        </w:rPr>
      </w:pPr>
      <w:r>
        <w:rPr>
          <w:sz w:val="28"/>
          <w:szCs w:val="28"/>
        </w:rPr>
        <w:t xml:space="preserve">We </w:t>
      </w:r>
      <w:r w:rsidR="004C051D">
        <w:rPr>
          <w:sz w:val="28"/>
          <w:szCs w:val="28"/>
        </w:rPr>
        <w:t xml:space="preserve">then </w:t>
      </w:r>
      <w:r>
        <w:rPr>
          <w:sz w:val="28"/>
          <w:szCs w:val="28"/>
        </w:rPr>
        <w:t>noted how forgiveness is defined:</w:t>
      </w:r>
    </w:p>
    <w:p w:rsidR="00944AC6" w:rsidRPr="00973759" w:rsidRDefault="00973759" w:rsidP="00944AC6">
      <w:pPr>
        <w:rPr>
          <w:color w:val="4F81BD" w:themeColor="accent1"/>
          <w:sz w:val="28"/>
          <w:szCs w:val="28"/>
        </w:rPr>
      </w:pPr>
      <w:r w:rsidRPr="00973759">
        <w:rPr>
          <w:b/>
          <w:color w:val="4F81BD" w:themeColor="accent1"/>
          <w:sz w:val="28"/>
          <w:szCs w:val="28"/>
        </w:rPr>
        <w:t>[</w:t>
      </w:r>
      <w:r w:rsidR="00944AC6" w:rsidRPr="00973759">
        <w:rPr>
          <w:b/>
          <w:color w:val="4F81BD" w:themeColor="accent1"/>
          <w:sz w:val="28"/>
          <w:szCs w:val="28"/>
        </w:rPr>
        <w:t>PP Slide 9: Definition</w:t>
      </w:r>
      <w:r w:rsidRPr="00973759">
        <w:rPr>
          <w:b/>
          <w:color w:val="4F81BD" w:themeColor="accent1"/>
          <w:sz w:val="28"/>
          <w:szCs w:val="28"/>
        </w:rPr>
        <w:t>]</w:t>
      </w:r>
    </w:p>
    <w:p w:rsidR="00944AC6" w:rsidRDefault="00944AC6" w:rsidP="00944AC6">
      <w:pPr>
        <w:rPr>
          <w:sz w:val="28"/>
          <w:szCs w:val="28"/>
        </w:rPr>
      </w:pPr>
      <w:proofErr w:type="spellStart"/>
      <w:proofErr w:type="gramStart"/>
      <w:r w:rsidRPr="00C41430">
        <w:rPr>
          <w:b/>
          <w:sz w:val="28"/>
          <w:szCs w:val="28"/>
        </w:rPr>
        <w:t>aphiemi</w:t>
      </w:r>
      <w:proofErr w:type="spellEnd"/>
      <w:proofErr w:type="gramEnd"/>
      <w:r w:rsidRPr="00C41430">
        <w:rPr>
          <w:b/>
          <w:sz w:val="28"/>
          <w:szCs w:val="28"/>
        </w:rPr>
        <w:t xml:space="preserve"> </w:t>
      </w:r>
      <w:r w:rsidRPr="00C41430">
        <w:rPr>
          <w:sz w:val="28"/>
          <w:szCs w:val="28"/>
        </w:rPr>
        <w:t>(</w:t>
      </w:r>
      <w:r w:rsidRPr="00C41430">
        <w:rPr>
          <w:sz w:val="28"/>
          <w:szCs w:val="28"/>
          <w:u w:val="single"/>
        </w:rPr>
        <w:t>NT:863</w:t>
      </w:r>
      <w:r w:rsidRPr="00C41430">
        <w:rPr>
          <w:sz w:val="28"/>
          <w:szCs w:val="28"/>
        </w:rPr>
        <w:t>), primarily,</w:t>
      </w:r>
      <w:r w:rsidRPr="00C41430">
        <w:rPr>
          <w:b/>
          <w:sz w:val="28"/>
          <w:szCs w:val="28"/>
        </w:rPr>
        <w:t xml:space="preserve"> </w:t>
      </w:r>
      <w:r w:rsidRPr="00973759">
        <w:rPr>
          <w:b/>
          <w:color w:val="4BACC6" w:themeColor="accent5"/>
          <w:sz w:val="28"/>
          <w:szCs w:val="28"/>
        </w:rPr>
        <w:t xml:space="preserve">"to send forth, send away" </w:t>
      </w:r>
      <w:r w:rsidRPr="005F6522">
        <w:rPr>
          <w:sz w:val="28"/>
          <w:szCs w:val="28"/>
        </w:rPr>
        <w:t>[</w:t>
      </w:r>
      <w:r w:rsidRPr="00C41430">
        <w:rPr>
          <w:sz w:val="28"/>
          <w:szCs w:val="28"/>
        </w:rPr>
        <w:t>regarding</w:t>
      </w:r>
      <w:r>
        <w:rPr>
          <w:sz w:val="28"/>
          <w:szCs w:val="28"/>
        </w:rPr>
        <w:t>] ‎(b) sins…</w:t>
      </w:r>
    </w:p>
    <w:p w:rsidR="00944AC6" w:rsidRPr="00973759" w:rsidRDefault="00944AC6" w:rsidP="00944AC6">
      <w:pPr>
        <w:pStyle w:val="ListParagraph"/>
        <w:numPr>
          <w:ilvl w:val="0"/>
          <w:numId w:val="21"/>
        </w:numPr>
        <w:rPr>
          <w:b/>
          <w:color w:val="4BACC6" w:themeColor="accent5"/>
          <w:sz w:val="28"/>
          <w:szCs w:val="28"/>
        </w:rPr>
      </w:pPr>
      <w:r w:rsidRPr="00C41430">
        <w:rPr>
          <w:sz w:val="28"/>
          <w:szCs w:val="28"/>
        </w:rPr>
        <w:t>‎</w:t>
      </w:r>
      <w:r w:rsidRPr="00973759">
        <w:rPr>
          <w:b/>
          <w:color w:val="4BACC6" w:themeColor="accent5"/>
          <w:sz w:val="28"/>
          <w:szCs w:val="28"/>
        </w:rPr>
        <w:t xml:space="preserve">firstly signifies the remission [dismissal] of the punishment due to sinful conduct… </w:t>
      </w:r>
    </w:p>
    <w:p w:rsidR="00944AC6" w:rsidRPr="00973759" w:rsidRDefault="00944AC6" w:rsidP="00944AC6">
      <w:pPr>
        <w:pStyle w:val="ListParagraph"/>
        <w:numPr>
          <w:ilvl w:val="0"/>
          <w:numId w:val="21"/>
        </w:numPr>
        <w:rPr>
          <w:b/>
          <w:color w:val="4BACC6" w:themeColor="accent5"/>
          <w:sz w:val="28"/>
          <w:szCs w:val="28"/>
        </w:rPr>
      </w:pPr>
      <w:r w:rsidRPr="00973759">
        <w:rPr>
          <w:b/>
          <w:color w:val="4BACC6" w:themeColor="accent5"/>
          <w:sz w:val="28"/>
          <w:szCs w:val="28"/>
        </w:rPr>
        <w:t>‎secondly, it involves the complete removal of the cause of offense</w:t>
      </w:r>
    </w:p>
    <w:p w:rsidR="00480682" w:rsidRDefault="00480682" w:rsidP="00480682">
      <w:pPr>
        <w:jc w:val="center"/>
        <w:rPr>
          <w:sz w:val="28"/>
          <w:szCs w:val="28"/>
        </w:rPr>
      </w:pPr>
      <w:r>
        <w:rPr>
          <w:sz w:val="28"/>
          <w:szCs w:val="28"/>
        </w:rPr>
        <w:t>[Leader: read definition aloud starting with “firstly”.]</w:t>
      </w:r>
    </w:p>
    <w:p w:rsidR="00944AC6" w:rsidRDefault="00944AC6" w:rsidP="00944AC6">
      <w:pPr>
        <w:rPr>
          <w:sz w:val="28"/>
          <w:szCs w:val="28"/>
        </w:rPr>
      </w:pPr>
      <w:r>
        <w:rPr>
          <w:sz w:val="28"/>
          <w:szCs w:val="28"/>
        </w:rPr>
        <w:t>We emphasized</w:t>
      </w:r>
      <w:r w:rsidRPr="00E90C37">
        <w:rPr>
          <w:sz w:val="28"/>
          <w:szCs w:val="28"/>
        </w:rPr>
        <w:t xml:space="preserve"> that a court’s sole purpose is to establish guilt or innocence</w:t>
      </w:r>
      <w:r>
        <w:rPr>
          <w:sz w:val="28"/>
          <w:szCs w:val="28"/>
        </w:rPr>
        <w:t xml:space="preserve"> and dispense justice.</w:t>
      </w:r>
      <w:r w:rsidRPr="00E90C37">
        <w:rPr>
          <w:sz w:val="28"/>
          <w:szCs w:val="28"/>
        </w:rPr>
        <w:t xml:space="preserve">  Mercy and forgiveness are processes that could be termed </w:t>
      </w:r>
      <w:r w:rsidRPr="000F6ABA">
        <w:rPr>
          <w:b/>
          <w:sz w:val="28"/>
          <w:szCs w:val="28"/>
        </w:rPr>
        <w:t>“out of court settlements”</w:t>
      </w:r>
      <w:r w:rsidRPr="00E90C37">
        <w:rPr>
          <w:sz w:val="28"/>
          <w:szCs w:val="28"/>
        </w:rPr>
        <w:t xml:space="preserve">.  They are related to the maintenance of </w:t>
      </w:r>
      <w:r>
        <w:rPr>
          <w:sz w:val="28"/>
          <w:szCs w:val="28"/>
        </w:rPr>
        <w:t xml:space="preserve">social </w:t>
      </w:r>
      <w:r w:rsidRPr="00E90C37">
        <w:rPr>
          <w:sz w:val="28"/>
          <w:szCs w:val="28"/>
        </w:rPr>
        <w:t xml:space="preserve">order, but provide alternative processes to actual court action. </w:t>
      </w:r>
    </w:p>
    <w:p w:rsidR="00944AC6" w:rsidRDefault="00944AC6" w:rsidP="00944AC6">
      <w:pPr>
        <w:rPr>
          <w:sz w:val="28"/>
          <w:szCs w:val="28"/>
        </w:rPr>
      </w:pPr>
      <w:r>
        <w:rPr>
          <w:sz w:val="28"/>
          <w:szCs w:val="28"/>
        </w:rPr>
        <w:t>We then defined a family of forgiveness tactics included in the No Hold strategy:</w:t>
      </w:r>
    </w:p>
    <w:p w:rsidR="00944AC6" w:rsidRPr="00973759" w:rsidRDefault="00973759" w:rsidP="00944AC6">
      <w:pPr>
        <w:rPr>
          <w:color w:val="4F81BD" w:themeColor="accent1"/>
          <w:sz w:val="28"/>
          <w:szCs w:val="28"/>
        </w:rPr>
      </w:pPr>
      <w:r w:rsidRPr="00973759">
        <w:rPr>
          <w:b/>
          <w:color w:val="4F81BD" w:themeColor="accent1"/>
          <w:sz w:val="28"/>
          <w:szCs w:val="28"/>
        </w:rPr>
        <w:t>[</w:t>
      </w:r>
      <w:r w:rsidR="00944AC6" w:rsidRPr="00973759">
        <w:rPr>
          <w:b/>
          <w:color w:val="4F81BD" w:themeColor="accent1"/>
          <w:sz w:val="28"/>
          <w:szCs w:val="28"/>
        </w:rPr>
        <w:t xml:space="preserve">PP Slide 10: </w:t>
      </w:r>
      <w:r w:rsidR="00236245" w:rsidRPr="00973759">
        <w:rPr>
          <w:b/>
          <w:color w:val="4F81BD" w:themeColor="accent1"/>
          <w:sz w:val="28"/>
          <w:szCs w:val="28"/>
        </w:rPr>
        <w:t>Tactics</w:t>
      </w:r>
      <w:r w:rsidRPr="00973759">
        <w:rPr>
          <w:b/>
          <w:color w:val="4F81BD" w:themeColor="accent1"/>
          <w:sz w:val="28"/>
          <w:szCs w:val="28"/>
        </w:rPr>
        <w:t>]</w:t>
      </w:r>
    </w:p>
    <w:p w:rsidR="00944AC6" w:rsidRPr="00973759" w:rsidRDefault="00944AC6" w:rsidP="00944AC6">
      <w:pPr>
        <w:pStyle w:val="ListParagraph"/>
        <w:numPr>
          <w:ilvl w:val="0"/>
          <w:numId w:val="11"/>
        </w:numPr>
        <w:rPr>
          <w:sz w:val="28"/>
          <w:szCs w:val="28"/>
        </w:rPr>
      </w:pPr>
      <w:r w:rsidRPr="00973759">
        <w:rPr>
          <w:sz w:val="28"/>
          <w:szCs w:val="28"/>
        </w:rPr>
        <w:lastRenderedPageBreak/>
        <w:t>Receiving forgiveness from God</w:t>
      </w:r>
    </w:p>
    <w:p w:rsidR="00944AC6" w:rsidRPr="00973759" w:rsidRDefault="00944AC6" w:rsidP="00944AC6">
      <w:pPr>
        <w:pStyle w:val="ListParagraph"/>
        <w:numPr>
          <w:ilvl w:val="0"/>
          <w:numId w:val="11"/>
        </w:numPr>
        <w:rPr>
          <w:sz w:val="28"/>
          <w:szCs w:val="28"/>
        </w:rPr>
      </w:pPr>
      <w:r w:rsidRPr="00973759">
        <w:rPr>
          <w:sz w:val="28"/>
          <w:szCs w:val="28"/>
        </w:rPr>
        <w:t>Receiving forgiveness from others</w:t>
      </w:r>
    </w:p>
    <w:p w:rsidR="00944AC6" w:rsidRPr="00973759" w:rsidRDefault="00944AC6" w:rsidP="00944AC6">
      <w:pPr>
        <w:pStyle w:val="ListParagraph"/>
        <w:numPr>
          <w:ilvl w:val="0"/>
          <w:numId w:val="11"/>
        </w:numPr>
        <w:rPr>
          <w:sz w:val="28"/>
          <w:szCs w:val="28"/>
        </w:rPr>
      </w:pPr>
      <w:r w:rsidRPr="00973759">
        <w:rPr>
          <w:sz w:val="28"/>
          <w:szCs w:val="28"/>
        </w:rPr>
        <w:t>Granting forgiveness to others</w:t>
      </w:r>
    </w:p>
    <w:p w:rsidR="00236245" w:rsidRDefault="00236245" w:rsidP="00236245">
      <w:pPr>
        <w:jc w:val="center"/>
        <w:rPr>
          <w:sz w:val="28"/>
          <w:szCs w:val="28"/>
        </w:rPr>
      </w:pPr>
      <w:r>
        <w:rPr>
          <w:sz w:val="28"/>
          <w:szCs w:val="28"/>
        </w:rPr>
        <w:t>[Leader: read tactics aloud]</w:t>
      </w:r>
    </w:p>
    <w:p w:rsidR="00944AC6" w:rsidRPr="00AE0087" w:rsidRDefault="00944AC6" w:rsidP="00944AC6">
      <w:pPr>
        <w:rPr>
          <w:sz w:val="28"/>
          <w:szCs w:val="28"/>
        </w:rPr>
      </w:pPr>
      <w:r>
        <w:rPr>
          <w:sz w:val="28"/>
          <w:szCs w:val="28"/>
        </w:rPr>
        <w:t xml:space="preserve">In session </w:t>
      </w:r>
      <w:r w:rsidRPr="00217D4D">
        <w:rPr>
          <w:b/>
          <w:sz w:val="28"/>
          <w:szCs w:val="28"/>
        </w:rPr>
        <w:t>4</w:t>
      </w:r>
      <w:r>
        <w:rPr>
          <w:sz w:val="28"/>
          <w:szCs w:val="28"/>
        </w:rPr>
        <w:t xml:space="preserve">, we </w:t>
      </w:r>
      <w:r w:rsidRPr="00AE0087">
        <w:rPr>
          <w:sz w:val="28"/>
          <w:szCs w:val="28"/>
        </w:rPr>
        <w:t xml:space="preserve">investigated </w:t>
      </w:r>
      <w:r w:rsidRPr="0020707F">
        <w:rPr>
          <w:b/>
          <w:sz w:val="28"/>
          <w:szCs w:val="28"/>
        </w:rPr>
        <w:t>two</w:t>
      </w:r>
      <w:r w:rsidRPr="00AE0087">
        <w:rPr>
          <w:sz w:val="28"/>
          <w:szCs w:val="28"/>
        </w:rPr>
        <w:t xml:space="preserve"> of the forgiveness tactics; </w:t>
      </w:r>
    </w:p>
    <w:p w:rsidR="00944AC6" w:rsidRDefault="00944AC6" w:rsidP="00944AC6">
      <w:pPr>
        <w:pStyle w:val="ListParagraph"/>
        <w:numPr>
          <w:ilvl w:val="0"/>
          <w:numId w:val="12"/>
        </w:numPr>
        <w:rPr>
          <w:sz w:val="28"/>
          <w:szCs w:val="28"/>
        </w:rPr>
      </w:pPr>
      <w:r w:rsidRPr="007A2A22">
        <w:rPr>
          <w:sz w:val="28"/>
          <w:szCs w:val="28"/>
        </w:rPr>
        <w:t xml:space="preserve">receiving forgiveness from God, and </w:t>
      </w:r>
    </w:p>
    <w:p w:rsidR="00944AC6" w:rsidRDefault="00944AC6" w:rsidP="00944AC6">
      <w:pPr>
        <w:pStyle w:val="ListParagraph"/>
        <w:numPr>
          <w:ilvl w:val="0"/>
          <w:numId w:val="12"/>
        </w:numPr>
        <w:rPr>
          <w:sz w:val="28"/>
          <w:szCs w:val="28"/>
        </w:rPr>
      </w:pPr>
      <w:r w:rsidRPr="007A2A22">
        <w:rPr>
          <w:sz w:val="28"/>
          <w:szCs w:val="28"/>
        </w:rPr>
        <w:t xml:space="preserve">receiving forgiveness from others; </w:t>
      </w:r>
    </w:p>
    <w:p w:rsidR="00944AC6" w:rsidRDefault="00944AC6" w:rsidP="00944AC6">
      <w:pPr>
        <w:rPr>
          <w:sz w:val="28"/>
          <w:szCs w:val="28"/>
        </w:rPr>
      </w:pPr>
      <w:proofErr w:type="gramStart"/>
      <w:r w:rsidRPr="007A2A22">
        <w:rPr>
          <w:sz w:val="28"/>
          <w:szCs w:val="28"/>
        </w:rPr>
        <w:t>and</w:t>
      </w:r>
      <w:proofErr w:type="gramEnd"/>
      <w:r w:rsidRPr="007A2A22">
        <w:rPr>
          <w:sz w:val="28"/>
          <w:szCs w:val="28"/>
        </w:rPr>
        <w:t xml:space="preserve"> practiced them.</w:t>
      </w:r>
      <w:r>
        <w:rPr>
          <w:sz w:val="28"/>
          <w:szCs w:val="28"/>
        </w:rPr>
        <w:t xml:space="preserve">  </w:t>
      </w:r>
    </w:p>
    <w:p w:rsidR="00944AC6" w:rsidRPr="007A2A22" w:rsidRDefault="00944AC6" w:rsidP="00944AC6">
      <w:pPr>
        <w:rPr>
          <w:sz w:val="28"/>
          <w:szCs w:val="28"/>
        </w:rPr>
      </w:pPr>
      <w:r>
        <w:rPr>
          <w:sz w:val="28"/>
          <w:szCs w:val="28"/>
        </w:rPr>
        <w:t xml:space="preserve">We noted a way of interpreting the definition of forgiveness:  </w:t>
      </w:r>
    </w:p>
    <w:p w:rsidR="00944AC6" w:rsidRPr="002D5335" w:rsidRDefault="00944AC6" w:rsidP="00944AC6">
      <w:pPr>
        <w:rPr>
          <w:color w:val="4F81BD" w:themeColor="accent1"/>
          <w:sz w:val="28"/>
          <w:szCs w:val="28"/>
        </w:rPr>
      </w:pPr>
      <w:r w:rsidRPr="002D5335">
        <w:rPr>
          <w:color w:val="4F81BD" w:themeColor="accent1"/>
          <w:sz w:val="28"/>
          <w:szCs w:val="28"/>
        </w:rPr>
        <w:t xml:space="preserve"> </w:t>
      </w:r>
      <w:r w:rsidR="002D5335" w:rsidRPr="002D5335">
        <w:rPr>
          <w:b/>
          <w:color w:val="4F81BD" w:themeColor="accent1"/>
          <w:sz w:val="28"/>
          <w:szCs w:val="28"/>
        </w:rPr>
        <w:t>[</w:t>
      </w:r>
      <w:r w:rsidRPr="002D5335">
        <w:rPr>
          <w:b/>
          <w:color w:val="4F81BD" w:themeColor="accent1"/>
          <w:sz w:val="28"/>
          <w:szCs w:val="28"/>
        </w:rPr>
        <w:t>PP Slide 11: Interpretation</w:t>
      </w:r>
      <w:r w:rsidR="002D5335" w:rsidRPr="002D5335">
        <w:rPr>
          <w:b/>
          <w:color w:val="4F81BD" w:themeColor="accent1"/>
          <w:sz w:val="28"/>
          <w:szCs w:val="28"/>
        </w:rPr>
        <w:t>]</w:t>
      </w:r>
    </w:p>
    <w:p w:rsidR="00944AC6" w:rsidRPr="007D5A53" w:rsidRDefault="00944AC6" w:rsidP="00944AC6">
      <w:pPr>
        <w:numPr>
          <w:ilvl w:val="0"/>
          <w:numId w:val="20"/>
        </w:numPr>
        <w:ind w:left="1080"/>
        <w:contextualSpacing/>
        <w:rPr>
          <w:b/>
          <w:color w:val="4BACC6" w:themeColor="accent5"/>
          <w:sz w:val="28"/>
          <w:szCs w:val="28"/>
        </w:rPr>
      </w:pPr>
      <w:r w:rsidRPr="007D5A53">
        <w:rPr>
          <w:b/>
          <w:color w:val="4BACC6" w:themeColor="accent5"/>
          <w:sz w:val="28"/>
          <w:szCs w:val="28"/>
        </w:rPr>
        <w:t xml:space="preserve">To forgive – a sense of laying aside; getting rid of something; letting something go; sending something away.  </w:t>
      </w:r>
    </w:p>
    <w:p w:rsidR="00944AC6" w:rsidRPr="007D5A53" w:rsidRDefault="00944AC6" w:rsidP="00944AC6">
      <w:pPr>
        <w:numPr>
          <w:ilvl w:val="1"/>
          <w:numId w:val="20"/>
        </w:numPr>
        <w:contextualSpacing/>
        <w:rPr>
          <w:b/>
          <w:color w:val="4BACC6" w:themeColor="accent5"/>
          <w:sz w:val="28"/>
          <w:szCs w:val="28"/>
        </w:rPr>
      </w:pPr>
      <w:r w:rsidRPr="007D5A53">
        <w:rPr>
          <w:b/>
          <w:color w:val="4BACC6" w:themeColor="accent5"/>
          <w:sz w:val="28"/>
          <w:szCs w:val="28"/>
        </w:rPr>
        <w:t xml:space="preserve">Opposite of holding onto; keeping something close; grasping onto something </w:t>
      </w:r>
    </w:p>
    <w:p w:rsidR="00944AC6" w:rsidRPr="007D5A53" w:rsidRDefault="00944AC6" w:rsidP="00944AC6">
      <w:pPr>
        <w:numPr>
          <w:ilvl w:val="0"/>
          <w:numId w:val="20"/>
        </w:numPr>
        <w:ind w:left="1080"/>
        <w:contextualSpacing/>
        <w:rPr>
          <w:b/>
          <w:color w:val="4BACC6" w:themeColor="accent5"/>
          <w:sz w:val="28"/>
          <w:szCs w:val="28"/>
        </w:rPr>
      </w:pPr>
      <w:r w:rsidRPr="007D5A53">
        <w:rPr>
          <w:b/>
          <w:color w:val="4BACC6" w:themeColor="accent5"/>
          <w:sz w:val="28"/>
          <w:szCs w:val="28"/>
        </w:rPr>
        <w:t xml:space="preserve">If it’s laid aside, it’s gone.  </w:t>
      </w:r>
    </w:p>
    <w:p w:rsidR="00944AC6" w:rsidRDefault="00944AC6" w:rsidP="0022042B">
      <w:pPr>
        <w:rPr>
          <w:sz w:val="28"/>
          <w:szCs w:val="28"/>
        </w:rPr>
      </w:pPr>
    </w:p>
    <w:p w:rsidR="00F05F25" w:rsidRDefault="002259C0" w:rsidP="0022042B">
      <w:pPr>
        <w:rPr>
          <w:sz w:val="28"/>
          <w:szCs w:val="28"/>
        </w:rPr>
      </w:pPr>
      <w:r>
        <w:rPr>
          <w:sz w:val="28"/>
          <w:szCs w:val="28"/>
        </w:rPr>
        <w:t xml:space="preserve">In session </w:t>
      </w:r>
      <w:r w:rsidR="00944AC6" w:rsidRPr="00944AC6">
        <w:rPr>
          <w:b/>
          <w:sz w:val="28"/>
          <w:szCs w:val="28"/>
        </w:rPr>
        <w:t>5</w:t>
      </w:r>
      <w:r>
        <w:rPr>
          <w:sz w:val="28"/>
          <w:szCs w:val="28"/>
        </w:rPr>
        <w:t>, w</w:t>
      </w:r>
      <w:r w:rsidR="006843FA">
        <w:rPr>
          <w:sz w:val="28"/>
          <w:szCs w:val="28"/>
        </w:rPr>
        <w:t>e investigated and practiced the third forgiveness tactic</w:t>
      </w:r>
      <w:r w:rsidR="00135D64">
        <w:rPr>
          <w:sz w:val="28"/>
          <w:szCs w:val="28"/>
        </w:rPr>
        <w:t>,</w:t>
      </w:r>
      <w:r w:rsidR="006843FA">
        <w:rPr>
          <w:sz w:val="28"/>
          <w:szCs w:val="28"/>
        </w:rPr>
        <w:t xml:space="preserve"> which is granting forgiveness to other people.  We also recognized a </w:t>
      </w:r>
      <w:r w:rsidR="006843FA" w:rsidRPr="00E14EC4">
        <w:rPr>
          <w:b/>
          <w:sz w:val="28"/>
          <w:szCs w:val="28"/>
        </w:rPr>
        <w:t>warning</w:t>
      </w:r>
      <w:r w:rsidR="006843FA">
        <w:rPr>
          <w:sz w:val="28"/>
          <w:szCs w:val="28"/>
        </w:rPr>
        <w:t xml:space="preserve"> that Jesus gave regarding forgiveness</w:t>
      </w:r>
      <w:r w:rsidR="00FE44B4">
        <w:rPr>
          <w:sz w:val="28"/>
          <w:szCs w:val="28"/>
        </w:rPr>
        <w:t>: if we forgive, we will be forgiven; if we don’t forgive, we will not be forgiven</w:t>
      </w:r>
      <w:r w:rsidR="006843FA">
        <w:rPr>
          <w:sz w:val="28"/>
          <w:szCs w:val="28"/>
        </w:rPr>
        <w:t>.</w:t>
      </w:r>
    </w:p>
    <w:p w:rsidR="00152130" w:rsidRDefault="00944AC6" w:rsidP="0022042B">
      <w:pPr>
        <w:rPr>
          <w:sz w:val="28"/>
          <w:szCs w:val="28"/>
        </w:rPr>
      </w:pPr>
      <w:r>
        <w:rPr>
          <w:sz w:val="28"/>
          <w:szCs w:val="28"/>
        </w:rPr>
        <w:t>Finally, we looked forward to the nest three session subjects:</w:t>
      </w:r>
    </w:p>
    <w:p w:rsidR="00944AC6" w:rsidRPr="00591C26" w:rsidRDefault="00591C26" w:rsidP="00944AC6">
      <w:pPr>
        <w:rPr>
          <w:color w:val="4F81BD" w:themeColor="accent1"/>
          <w:sz w:val="28"/>
          <w:szCs w:val="28"/>
        </w:rPr>
      </w:pPr>
      <w:r w:rsidRPr="00591C26">
        <w:rPr>
          <w:b/>
          <w:color w:val="4F81BD" w:themeColor="accent1"/>
          <w:sz w:val="28"/>
          <w:szCs w:val="28"/>
        </w:rPr>
        <w:t>[</w:t>
      </w:r>
      <w:r w:rsidR="00944AC6" w:rsidRPr="00591C26">
        <w:rPr>
          <w:b/>
          <w:color w:val="4F81BD" w:themeColor="accent1"/>
          <w:sz w:val="28"/>
          <w:szCs w:val="28"/>
        </w:rPr>
        <w:t xml:space="preserve">PP Slide 12: </w:t>
      </w:r>
      <w:r w:rsidR="00AB3BCE" w:rsidRPr="00591C26">
        <w:rPr>
          <w:b/>
          <w:color w:val="4F81BD" w:themeColor="accent1"/>
          <w:sz w:val="28"/>
          <w:szCs w:val="28"/>
        </w:rPr>
        <w:t>Personal History Graphic</w:t>
      </w:r>
      <w:r w:rsidRPr="00591C26">
        <w:rPr>
          <w:b/>
          <w:color w:val="4F81BD" w:themeColor="accent1"/>
          <w:sz w:val="28"/>
          <w:szCs w:val="28"/>
        </w:rPr>
        <w:t>]</w:t>
      </w:r>
    </w:p>
    <w:p w:rsidR="00944AC6" w:rsidRDefault="00AB3BCE" w:rsidP="00920494">
      <w:pPr>
        <w:jc w:val="center"/>
        <w:rPr>
          <w:sz w:val="28"/>
          <w:szCs w:val="28"/>
        </w:rPr>
      </w:pPr>
      <w:r>
        <w:rPr>
          <w:noProof/>
        </w:rPr>
        <w:lastRenderedPageBreak/>
        <w:drawing>
          <wp:inline distT="0" distB="0" distL="0" distR="0" wp14:anchorId="0DB07650" wp14:editId="45B792BC">
            <wp:extent cx="2962275" cy="2221809"/>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8368" cy="2226379"/>
                    </a:xfrm>
                    <a:prstGeom prst="rect">
                      <a:avLst/>
                    </a:prstGeom>
                    <a:noFill/>
                  </pic:spPr>
                </pic:pic>
              </a:graphicData>
            </a:graphic>
          </wp:inline>
        </w:drawing>
      </w:r>
    </w:p>
    <w:p w:rsidR="000136E5" w:rsidRDefault="000136E5" w:rsidP="0022042B">
      <w:pPr>
        <w:rPr>
          <w:sz w:val="28"/>
          <w:szCs w:val="28"/>
        </w:rPr>
      </w:pPr>
    </w:p>
    <w:p w:rsidR="0022042B" w:rsidRDefault="0022042B" w:rsidP="0022042B">
      <w:pPr>
        <w:rPr>
          <w:sz w:val="28"/>
          <w:szCs w:val="28"/>
        </w:rPr>
      </w:pPr>
      <w:r>
        <w:rPr>
          <w:b/>
          <w:sz w:val="28"/>
          <w:szCs w:val="28"/>
        </w:rPr>
        <w:t>Body</w:t>
      </w:r>
    </w:p>
    <w:p w:rsidR="0022042B" w:rsidRPr="00D56E93" w:rsidRDefault="0022042B" w:rsidP="0022042B">
      <w:pPr>
        <w:rPr>
          <w:sz w:val="28"/>
          <w:szCs w:val="28"/>
        </w:rPr>
      </w:pPr>
      <w:r w:rsidRPr="00D56E93">
        <w:rPr>
          <w:sz w:val="28"/>
          <w:szCs w:val="28"/>
        </w:rPr>
        <w:t xml:space="preserve">In this session, I hope to discuss how we can empty ourselves of those </w:t>
      </w:r>
      <w:r w:rsidR="00D55E04">
        <w:rPr>
          <w:sz w:val="28"/>
          <w:szCs w:val="28"/>
        </w:rPr>
        <w:t>places of access owned by</w:t>
      </w:r>
      <w:r w:rsidRPr="00D56E93">
        <w:rPr>
          <w:sz w:val="28"/>
          <w:szCs w:val="28"/>
        </w:rPr>
        <w:t xml:space="preserve"> the devil connected to personal history issues, and fill those places with the Holy Spirit and the love that comes from the </w:t>
      </w:r>
      <w:r w:rsidR="00633333">
        <w:rPr>
          <w:sz w:val="28"/>
          <w:szCs w:val="28"/>
        </w:rPr>
        <w:t>F</w:t>
      </w:r>
      <w:r w:rsidRPr="00D56E93">
        <w:rPr>
          <w:sz w:val="28"/>
          <w:szCs w:val="28"/>
        </w:rPr>
        <w:t xml:space="preserve">ather.  </w:t>
      </w:r>
      <w:r w:rsidR="00DE2F7D">
        <w:rPr>
          <w:sz w:val="28"/>
          <w:szCs w:val="28"/>
        </w:rPr>
        <w:t xml:space="preserve">The result will be healing, new ways of thinking, maybe some remodeling of our inner man.  </w:t>
      </w:r>
    </w:p>
    <w:p w:rsidR="00892E3F" w:rsidRDefault="00892E3F" w:rsidP="0022042B">
      <w:pPr>
        <w:rPr>
          <w:sz w:val="28"/>
          <w:szCs w:val="28"/>
        </w:rPr>
      </w:pPr>
    </w:p>
    <w:p w:rsidR="00892E3F" w:rsidRDefault="00892E3F" w:rsidP="00892E3F">
      <w:pPr>
        <w:rPr>
          <w:sz w:val="28"/>
          <w:szCs w:val="28"/>
        </w:rPr>
      </w:pPr>
      <w:r>
        <w:rPr>
          <w:sz w:val="28"/>
          <w:szCs w:val="28"/>
        </w:rPr>
        <w:t xml:space="preserve">Let’s first focus on a couple of examples of </w:t>
      </w:r>
      <w:r w:rsidR="00B41768">
        <w:rPr>
          <w:sz w:val="28"/>
          <w:szCs w:val="28"/>
        </w:rPr>
        <w:t>personal history issues</w:t>
      </w:r>
      <w:r w:rsidR="007628FF">
        <w:rPr>
          <w:sz w:val="28"/>
          <w:szCs w:val="28"/>
        </w:rPr>
        <w:t xml:space="preserve"> found in the Bible</w:t>
      </w:r>
      <w:r>
        <w:rPr>
          <w:sz w:val="28"/>
          <w:szCs w:val="28"/>
        </w:rPr>
        <w:t xml:space="preserve">:  </w:t>
      </w:r>
    </w:p>
    <w:p w:rsidR="00892E3F" w:rsidRPr="00E6022D" w:rsidRDefault="00892E3F" w:rsidP="00892E3F">
      <w:pPr>
        <w:pStyle w:val="ListParagraph"/>
        <w:numPr>
          <w:ilvl w:val="0"/>
          <w:numId w:val="2"/>
        </w:numPr>
        <w:rPr>
          <w:sz w:val="32"/>
          <w:szCs w:val="32"/>
        </w:rPr>
      </w:pPr>
      <w:r w:rsidRPr="00E6022D">
        <w:rPr>
          <w:sz w:val="28"/>
          <w:szCs w:val="28"/>
        </w:rPr>
        <w:t xml:space="preserve"> </w:t>
      </w:r>
      <w:r w:rsidR="003A377A">
        <w:rPr>
          <w:sz w:val="28"/>
          <w:szCs w:val="28"/>
        </w:rPr>
        <w:t xml:space="preserve">First example: </w:t>
      </w:r>
      <w:r>
        <w:rPr>
          <w:sz w:val="28"/>
          <w:szCs w:val="28"/>
        </w:rPr>
        <w:t xml:space="preserve">Results of </w:t>
      </w:r>
      <w:r>
        <w:rPr>
          <w:sz w:val="32"/>
          <w:szCs w:val="32"/>
        </w:rPr>
        <w:t>p</w:t>
      </w:r>
      <w:r w:rsidRPr="00E6022D">
        <w:rPr>
          <w:sz w:val="32"/>
          <w:szCs w:val="32"/>
        </w:rPr>
        <w:t xml:space="preserve">ast actions </w:t>
      </w:r>
    </w:p>
    <w:p w:rsidR="00892E3F" w:rsidRDefault="00892E3F" w:rsidP="00892E3F">
      <w:pPr>
        <w:pStyle w:val="ListParagraph"/>
        <w:numPr>
          <w:ilvl w:val="0"/>
          <w:numId w:val="1"/>
        </w:numPr>
        <w:rPr>
          <w:b/>
          <w:sz w:val="28"/>
          <w:szCs w:val="28"/>
        </w:rPr>
      </w:pPr>
      <w:r w:rsidRPr="007D2E7F">
        <w:rPr>
          <w:b/>
          <w:sz w:val="28"/>
          <w:szCs w:val="28"/>
        </w:rPr>
        <w:t xml:space="preserve">Paul’s public failure </w:t>
      </w:r>
    </w:p>
    <w:p w:rsidR="00892E3F" w:rsidRPr="00C13A11" w:rsidRDefault="00C13A11" w:rsidP="00892E3F">
      <w:pPr>
        <w:rPr>
          <w:b/>
          <w:color w:val="4F81BD" w:themeColor="accent1"/>
          <w:sz w:val="28"/>
          <w:szCs w:val="28"/>
        </w:rPr>
      </w:pPr>
      <w:r w:rsidRPr="00C13A11">
        <w:rPr>
          <w:b/>
          <w:color w:val="4F81BD" w:themeColor="accent1"/>
          <w:sz w:val="28"/>
          <w:szCs w:val="28"/>
        </w:rPr>
        <w:t>[</w:t>
      </w:r>
      <w:r w:rsidR="00892E3F" w:rsidRPr="00C13A11">
        <w:rPr>
          <w:b/>
          <w:color w:val="4F81BD" w:themeColor="accent1"/>
          <w:sz w:val="28"/>
          <w:szCs w:val="28"/>
        </w:rPr>
        <w:t xml:space="preserve">PP Slide </w:t>
      </w:r>
      <w:r w:rsidR="000136E5" w:rsidRPr="00C13A11">
        <w:rPr>
          <w:b/>
          <w:color w:val="4F81BD" w:themeColor="accent1"/>
          <w:sz w:val="28"/>
          <w:szCs w:val="28"/>
        </w:rPr>
        <w:t>13</w:t>
      </w:r>
      <w:r w:rsidR="00892E3F" w:rsidRPr="00C13A11">
        <w:rPr>
          <w:b/>
          <w:color w:val="4F81BD" w:themeColor="accent1"/>
          <w:sz w:val="28"/>
          <w:szCs w:val="28"/>
        </w:rPr>
        <w:t>: Acts 17:32-34; 1Cor 2:1-5</w:t>
      </w:r>
      <w:r w:rsidRPr="00C13A11">
        <w:rPr>
          <w:b/>
          <w:color w:val="4F81BD" w:themeColor="accent1"/>
          <w:sz w:val="28"/>
          <w:szCs w:val="28"/>
        </w:rPr>
        <w:t>]</w:t>
      </w:r>
      <w:r w:rsidR="00892E3F" w:rsidRPr="00C13A11">
        <w:rPr>
          <w:b/>
          <w:color w:val="4F81BD" w:themeColor="accent1"/>
          <w:sz w:val="28"/>
          <w:szCs w:val="28"/>
        </w:rPr>
        <w:t xml:space="preserve">     </w:t>
      </w:r>
    </w:p>
    <w:p w:rsidR="00892E3F" w:rsidRPr="006128EF" w:rsidRDefault="00892E3F" w:rsidP="00892E3F">
      <w:pPr>
        <w:rPr>
          <w:sz w:val="28"/>
          <w:szCs w:val="28"/>
        </w:rPr>
      </w:pPr>
      <w:r>
        <w:rPr>
          <w:sz w:val="28"/>
          <w:szCs w:val="28"/>
        </w:rPr>
        <w:t xml:space="preserve">The Acts passage describes how many people </w:t>
      </w:r>
      <w:r w:rsidRPr="00E8515E">
        <w:rPr>
          <w:sz w:val="28"/>
          <w:szCs w:val="28"/>
        </w:rPr>
        <w:t xml:space="preserve">in the city of Athens </w:t>
      </w:r>
      <w:r>
        <w:rPr>
          <w:sz w:val="28"/>
          <w:szCs w:val="28"/>
        </w:rPr>
        <w:t>responded to Paul’s best public speaking effort.  The Corinthians passage describes Paul’s response to the same event.</w:t>
      </w:r>
    </w:p>
    <w:p w:rsidR="00FF2F8C" w:rsidRDefault="00FF2F8C" w:rsidP="00353B84">
      <w:pPr>
        <w:rPr>
          <w:b/>
          <w:sz w:val="28"/>
          <w:szCs w:val="28"/>
        </w:rPr>
      </w:pPr>
    </w:p>
    <w:p w:rsidR="00892E3F" w:rsidRPr="002E56DD" w:rsidRDefault="00892E3F" w:rsidP="00353B84">
      <w:pPr>
        <w:rPr>
          <w:sz w:val="28"/>
          <w:szCs w:val="28"/>
        </w:rPr>
      </w:pPr>
      <w:r w:rsidRPr="002E56DD">
        <w:rPr>
          <w:b/>
          <w:sz w:val="28"/>
          <w:szCs w:val="28"/>
        </w:rPr>
        <w:lastRenderedPageBreak/>
        <w:t>Acts 17:32-34; 1Corinthians 2:1-5</w:t>
      </w:r>
    </w:p>
    <w:p w:rsidR="00892E3F" w:rsidRPr="00353B84" w:rsidRDefault="00892E3F" w:rsidP="00353B84">
      <w:pPr>
        <w:rPr>
          <w:sz w:val="28"/>
          <w:szCs w:val="28"/>
        </w:rPr>
      </w:pPr>
      <w:proofErr w:type="gramStart"/>
      <w:r w:rsidRPr="00EE0896">
        <w:rPr>
          <w:b/>
          <w:sz w:val="28"/>
          <w:szCs w:val="28"/>
        </w:rPr>
        <w:t>Acts 17:32</w:t>
      </w:r>
      <w:r w:rsidR="00EE0896">
        <w:rPr>
          <w:sz w:val="28"/>
          <w:szCs w:val="28"/>
        </w:rPr>
        <w:t xml:space="preserve"> </w:t>
      </w:r>
      <w:r w:rsidRPr="00353B84">
        <w:rPr>
          <w:sz w:val="28"/>
          <w:szCs w:val="28"/>
        </w:rPr>
        <w:t>…Now when they heard of the resurrection of the dead, some mocked.</w:t>
      </w:r>
      <w:proofErr w:type="gramEnd"/>
      <w:r w:rsidRPr="00353B84">
        <w:rPr>
          <w:sz w:val="28"/>
          <w:szCs w:val="28"/>
        </w:rPr>
        <w:t xml:space="preserve"> But others said, "We will hear you again about this."… </w:t>
      </w:r>
    </w:p>
    <w:p w:rsidR="00892E3F" w:rsidRDefault="00892E3F" w:rsidP="00353B84">
      <w:pPr>
        <w:rPr>
          <w:sz w:val="28"/>
          <w:szCs w:val="28"/>
        </w:rPr>
      </w:pPr>
      <w:r w:rsidRPr="00EE0896">
        <w:rPr>
          <w:b/>
          <w:sz w:val="28"/>
          <w:szCs w:val="28"/>
        </w:rPr>
        <w:t>1 Corinthians 2:1-5</w:t>
      </w:r>
      <w:r w:rsidRPr="00353B84">
        <w:rPr>
          <w:sz w:val="28"/>
          <w:szCs w:val="28"/>
        </w:rPr>
        <w:t>...And I, when I came to you, brothers,</w:t>
      </w:r>
      <w:r w:rsidRPr="00353B84">
        <w:rPr>
          <w:b/>
          <w:sz w:val="28"/>
          <w:szCs w:val="28"/>
        </w:rPr>
        <w:t xml:space="preserve"> </w:t>
      </w:r>
      <w:r w:rsidRPr="00353B84">
        <w:rPr>
          <w:sz w:val="28"/>
          <w:szCs w:val="28"/>
        </w:rPr>
        <w:t>did not come proclaiming to you</w:t>
      </w:r>
      <w:r w:rsidRPr="00353B84">
        <w:rPr>
          <w:b/>
          <w:sz w:val="28"/>
          <w:szCs w:val="28"/>
        </w:rPr>
        <w:t xml:space="preserve"> </w:t>
      </w:r>
      <w:r w:rsidRPr="00353B84">
        <w:rPr>
          <w:sz w:val="28"/>
          <w:szCs w:val="28"/>
        </w:rPr>
        <w:t>the testimony</w:t>
      </w:r>
      <w:r w:rsidRPr="00353B84">
        <w:rPr>
          <w:b/>
          <w:sz w:val="28"/>
          <w:szCs w:val="28"/>
        </w:rPr>
        <w:t xml:space="preserve"> </w:t>
      </w:r>
      <w:r w:rsidRPr="00353B84">
        <w:rPr>
          <w:sz w:val="28"/>
          <w:szCs w:val="28"/>
        </w:rPr>
        <w:t xml:space="preserve">of God with lofty speech or wisdom. </w:t>
      </w:r>
      <w:r w:rsidRPr="00353B84">
        <w:rPr>
          <w:b/>
          <w:sz w:val="28"/>
          <w:szCs w:val="28"/>
        </w:rPr>
        <w:t xml:space="preserve">2 </w:t>
      </w:r>
      <w:r w:rsidRPr="00353B84">
        <w:rPr>
          <w:b/>
          <w:color w:val="E36C0A" w:themeColor="accent6" w:themeShade="BF"/>
          <w:sz w:val="28"/>
          <w:szCs w:val="28"/>
        </w:rPr>
        <w:t>For I decided to know nothing among you except Jesus Christ and him crucified. 3 And I was with you in weakness and in fear and much trembling, 4 and my speech and my message were not in plausible words of wisdom, but in demonstration of the Spirit and of power, 5 that your faith might not rest in the wisdom of men but in the power of God…</w:t>
      </w:r>
      <w:r w:rsidRPr="00353B84">
        <w:rPr>
          <w:color w:val="E36C0A" w:themeColor="accent6" w:themeShade="BF"/>
          <w:sz w:val="28"/>
          <w:szCs w:val="28"/>
        </w:rPr>
        <w:t xml:space="preserve">   </w:t>
      </w:r>
      <w:r w:rsidRPr="00353B84">
        <w:rPr>
          <w:sz w:val="28"/>
          <w:szCs w:val="28"/>
        </w:rPr>
        <w:t>ESV</w:t>
      </w:r>
    </w:p>
    <w:p w:rsidR="008B61B3" w:rsidRPr="00353B84" w:rsidRDefault="008B61B3" w:rsidP="008B61B3">
      <w:pPr>
        <w:jc w:val="center"/>
        <w:rPr>
          <w:sz w:val="28"/>
          <w:szCs w:val="28"/>
        </w:rPr>
      </w:pPr>
      <w:r>
        <w:rPr>
          <w:sz w:val="28"/>
          <w:szCs w:val="28"/>
        </w:rPr>
        <w:t>[Leader: read passages aloud]</w:t>
      </w:r>
    </w:p>
    <w:p w:rsidR="00892E3F" w:rsidRPr="00007614" w:rsidRDefault="00892E3F" w:rsidP="00007614">
      <w:pPr>
        <w:rPr>
          <w:sz w:val="28"/>
          <w:szCs w:val="28"/>
        </w:rPr>
      </w:pPr>
      <w:r w:rsidRPr="00007614">
        <w:rPr>
          <w:sz w:val="28"/>
          <w:szCs w:val="28"/>
        </w:rPr>
        <w:t xml:space="preserve">Paul recognized his failure, and experienced a sense of weakness, fear, and much trembling.  </w:t>
      </w:r>
    </w:p>
    <w:p w:rsidR="00892E3F" w:rsidRPr="00A77F25" w:rsidRDefault="00892E3F" w:rsidP="00892E3F">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1</w:t>
      </w:r>
      <w:r w:rsidRPr="00A77F25">
        <w:rPr>
          <w:b/>
          <w:color w:val="5F497A" w:themeColor="accent4" w:themeShade="BF"/>
          <w:sz w:val="28"/>
          <w:szCs w:val="28"/>
        </w:rPr>
        <w:t xml:space="preserve">: Question) </w:t>
      </w:r>
      <w:r w:rsidRPr="00A77F25">
        <w:rPr>
          <w:sz w:val="28"/>
          <w:szCs w:val="28"/>
        </w:rPr>
        <w:t xml:space="preserve">  - </w:t>
      </w:r>
      <w:r w:rsidR="007E61AD">
        <w:rPr>
          <w:sz w:val="28"/>
          <w:szCs w:val="28"/>
        </w:rPr>
        <w:t>5</w:t>
      </w:r>
      <w:r w:rsidRPr="00A77F25">
        <w:rPr>
          <w:sz w:val="28"/>
          <w:szCs w:val="28"/>
        </w:rPr>
        <w:t xml:space="preserve"> minutes</w:t>
      </w:r>
    </w:p>
    <w:p w:rsidR="00892E3F" w:rsidRDefault="00892E3F" w:rsidP="00892E3F">
      <w:pPr>
        <w:contextualSpacing/>
        <w:rPr>
          <w:sz w:val="28"/>
          <w:szCs w:val="28"/>
        </w:rPr>
      </w:pPr>
      <w:r>
        <w:rPr>
          <w:sz w:val="28"/>
          <w:szCs w:val="28"/>
        </w:rPr>
        <w:t>Starting with person #1,</w:t>
      </w:r>
      <w:r w:rsidRPr="00A77F25">
        <w:rPr>
          <w:sz w:val="28"/>
          <w:szCs w:val="28"/>
        </w:rPr>
        <w:t xml:space="preserve"> please discuss the following question.</w:t>
      </w:r>
    </w:p>
    <w:p w:rsidR="007E61AD" w:rsidRPr="00C13A11" w:rsidRDefault="00C13A11" w:rsidP="00892E3F">
      <w:pPr>
        <w:rPr>
          <w:b/>
          <w:color w:val="4F81BD" w:themeColor="accent1"/>
          <w:sz w:val="28"/>
          <w:szCs w:val="28"/>
        </w:rPr>
      </w:pPr>
      <w:r w:rsidRPr="00C13A11">
        <w:rPr>
          <w:b/>
          <w:color w:val="4F81BD" w:themeColor="accent1"/>
          <w:sz w:val="28"/>
          <w:szCs w:val="28"/>
        </w:rPr>
        <w:t>[</w:t>
      </w:r>
      <w:r w:rsidR="007E61AD" w:rsidRPr="00C13A11">
        <w:rPr>
          <w:b/>
          <w:color w:val="4F81BD" w:themeColor="accent1"/>
          <w:sz w:val="28"/>
          <w:szCs w:val="28"/>
        </w:rPr>
        <w:t>PP Slide 1</w:t>
      </w:r>
      <w:r w:rsidR="00D06071" w:rsidRPr="00C13A11">
        <w:rPr>
          <w:b/>
          <w:color w:val="4F81BD" w:themeColor="accent1"/>
          <w:sz w:val="28"/>
          <w:szCs w:val="28"/>
        </w:rPr>
        <w:t>4</w:t>
      </w:r>
      <w:r w:rsidR="007E61AD" w:rsidRPr="00C13A11">
        <w:rPr>
          <w:b/>
          <w:color w:val="4F81BD" w:themeColor="accent1"/>
          <w:sz w:val="28"/>
          <w:szCs w:val="28"/>
        </w:rPr>
        <w:t>: Question</w:t>
      </w:r>
      <w:r w:rsidRPr="00C13A11">
        <w:rPr>
          <w:b/>
          <w:color w:val="4F81BD" w:themeColor="accent1"/>
          <w:sz w:val="28"/>
          <w:szCs w:val="28"/>
        </w:rPr>
        <w:t>]</w:t>
      </w:r>
      <w:r w:rsidR="007E61AD" w:rsidRPr="00C13A11">
        <w:rPr>
          <w:b/>
          <w:color w:val="4F81BD" w:themeColor="accent1"/>
          <w:sz w:val="28"/>
          <w:szCs w:val="28"/>
        </w:rPr>
        <w:t xml:space="preserve">     </w:t>
      </w:r>
    </w:p>
    <w:p w:rsidR="00D06071" w:rsidRPr="00A77F25" w:rsidRDefault="00D06071" w:rsidP="00892E3F">
      <w:pPr>
        <w:rPr>
          <w:sz w:val="28"/>
          <w:szCs w:val="28"/>
        </w:rPr>
      </w:pPr>
      <w:r>
        <w:rPr>
          <w:b/>
          <w:color w:val="E36C0A" w:themeColor="accent6" w:themeShade="BF"/>
          <w:sz w:val="28"/>
          <w:szCs w:val="28"/>
        </w:rPr>
        <w:t>…</w:t>
      </w:r>
      <w:r w:rsidRPr="00353B84">
        <w:rPr>
          <w:b/>
          <w:color w:val="E36C0A" w:themeColor="accent6" w:themeShade="BF"/>
          <w:sz w:val="28"/>
          <w:szCs w:val="28"/>
        </w:rPr>
        <w:t>I was with you in weakness and in fear and much trembling</w:t>
      </w:r>
      <w:r>
        <w:rPr>
          <w:b/>
          <w:color w:val="E36C0A" w:themeColor="accent6" w:themeShade="BF"/>
          <w:sz w:val="28"/>
          <w:szCs w:val="28"/>
        </w:rPr>
        <w:t>…</w:t>
      </w:r>
    </w:p>
    <w:p w:rsidR="00892E3F" w:rsidRPr="00671CA5" w:rsidRDefault="00892E3F" w:rsidP="00892E3F">
      <w:pPr>
        <w:rPr>
          <w:color w:val="76923C" w:themeColor="accent3" w:themeShade="BF"/>
          <w:sz w:val="28"/>
          <w:szCs w:val="28"/>
        </w:rPr>
      </w:pPr>
      <w:r w:rsidRPr="00671CA5">
        <w:rPr>
          <w:b/>
          <w:color w:val="76923C" w:themeColor="accent3" w:themeShade="BF"/>
          <w:sz w:val="28"/>
          <w:szCs w:val="28"/>
        </w:rPr>
        <w:t>Have you ever had that sinking feeling in the pit of your stomach as a result of a public failure?</w:t>
      </w:r>
      <w:r w:rsidRPr="00671CA5">
        <w:rPr>
          <w:color w:val="76923C" w:themeColor="accent3" w:themeShade="BF"/>
          <w:sz w:val="28"/>
          <w:szCs w:val="28"/>
        </w:rPr>
        <w:t xml:space="preserve">  </w:t>
      </w:r>
    </w:p>
    <w:p w:rsidR="00D73EE3" w:rsidRDefault="00D73EE3" w:rsidP="00D73EE3">
      <w:pPr>
        <w:jc w:val="center"/>
        <w:rPr>
          <w:sz w:val="28"/>
          <w:szCs w:val="28"/>
        </w:rPr>
      </w:pPr>
      <w:r>
        <w:rPr>
          <w:sz w:val="28"/>
          <w:szCs w:val="28"/>
        </w:rPr>
        <w:t>[Leader: read question aloud]</w:t>
      </w:r>
    </w:p>
    <w:p w:rsidR="00892E3F" w:rsidRPr="00A66579" w:rsidRDefault="00892E3F" w:rsidP="00892E3F">
      <w:pPr>
        <w:rPr>
          <w:sz w:val="28"/>
          <w:szCs w:val="28"/>
        </w:rPr>
      </w:pPr>
      <w:r w:rsidRPr="00A66579">
        <w:rPr>
          <w:sz w:val="28"/>
          <w:szCs w:val="28"/>
        </w:rPr>
        <w:t xml:space="preserve">Maybe you resolved to </w:t>
      </w:r>
      <w:r w:rsidRPr="00A66579">
        <w:rPr>
          <w:b/>
          <w:sz w:val="28"/>
          <w:szCs w:val="28"/>
        </w:rPr>
        <w:t>never</w:t>
      </w:r>
      <w:r w:rsidRPr="00A66579">
        <w:rPr>
          <w:sz w:val="28"/>
          <w:szCs w:val="28"/>
        </w:rPr>
        <w:t xml:space="preserve"> put yourself into a situation of possible failure </w:t>
      </w:r>
      <w:r w:rsidRPr="00A66579">
        <w:rPr>
          <w:b/>
          <w:sz w:val="28"/>
          <w:szCs w:val="28"/>
        </w:rPr>
        <w:t>ever</w:t>
      </w:r>
      <w:r w:rsidRPr="00A66579">
        <w:rPr>
          <w:sz w:val="28"/>
          <w:szCs w:val="28"/>
        </w:rPr>
        <w:t xml:space="preserve"> again.  And maybe you continue to hold that resolve to this day, and absolutely stay in safe places.  </w:t>
      </w:r>
    </w:p>
    <w:p w:rsidR="00892E3F" w:rsidRPr="005E2DDA" w:rsidRDefault="00892E3F" w:rsidP="005E2DDA">
      <w:pPr>
        <w:rPr>
          <w:sz w:val="28"/>
          <w:szCs w:val="28"/>
        </w:rPr>
      </w:pPr>
      <w:r w:rsidRPr="005E2DDA">
        <w:rPr>
          <w:sz w:val="28"/>
          <w:szCs w:val="28"/>
        </w:rPr>
        <w:t xml:space="preserve">Paul found a different solution.  </w:t>
      </w:r>
      <w:r w:rsidR="005E2DDA">
        <w:rPr>
          <w:sz w:val="28"/>
          <w:szCs w:val="28"/>
        </w:rPr>
        <w:t>He said:</w:t>
      </w:r>
    </w:p>
    <w:p w:rsidR="00892E3F" w:rsidRPr="00196B9B" w:rsidRDefault="00892E3F" w:rsidP="005E2DDA">
      <w:pPr>
        <w:pStyle w:val="ListParagraph"/>
        <w:numPr>
          <w:ilvl w:val="0"/>
          <w:numId w:val="19"/>
        </w:numPr>
        <w:ind w:left="720"/>
        <w:rPr>
          <w:sz w:val="28"/>
          <w:szCs w:val="28"/>
        </w:rPr>
      </w:pPr>
      <w:r w:rsidRPr="00196B9B">
        <w:rPr>
          <w:sz w:val="28"/>
          <w:szCs w:val="28"/>
        </w:rPr>
        <w:lastRenderedPageBreak/>
        <w:t>‘’ I decided [resolved] to know nothing while I was with you except Jesus Christ and him crucified...my speech and my message were not in plausible words of wisdom, but in demonstration of the Spirit and of power, 5 that your faith might not rest in the wisdom of men but in the power of God.”</w:t>
      </w:r>
    </w:p>
    <w:p w:rsidR="00892E3F" w:rsidRDefault="00892E3F" w:rsidP="00892E3F">
      <w:pPr>
        <w:pStyle w:val="ListParagraph"/>
        <w:numPr>
          <w:ilvl w:val="0"/>
          <w:numId w:val="4"/>
        </w:numPr>
        <w:rPr>
          <w:sz w:val="28"/>
          <w:szCs w:val="28"/>
        </w:rPr>
      </w:pPr>
      <w:r w:rsidRPr="00A57D52">
        <w:rPr>
          <w:sz w:val="28"/>
          <w:szCs w:val="28"/>
        </w:rPr>
        <w:t xml:space="preserve">Paul </w:t>
      </w:r>
      <w:r w:rsidR="000B31EA" w:rsidRPr="000B31EA">
        <w:rPr>
          <w:sz w:val="28"/>
          <w:szCs w:val="28"/>
        </w:rPr>
        <w:t xml:space="preserve">repented (changed his thinking) and </w:t>
      </w:r>
      <w:r w:rsidRPr="00A57D52">
        <w:rPr>
          <w:sz w:val="28"/>
          <w:szCs w:val="28"/>
        </w:rPr>
        <w:t xml:space="preserve">made a deliberate choice based upon his personal experience and knowledge of God’s ways.  </w:t>
      </w:r>
    </w:p>
    <w:p w:rsidR="005D330E" w:rsidRDefault="000B31EA" w:rsidP="005D330E">
      <w:pPr>
        <w:pStyle w:val="ListParagraph"/>
        <w:numPr>
          <w:ilvl w:val="2"/>
          <w:numId w:val="4"/>
        </w:numPr>
        <w:rPr>
          <w:sz w:val="28"/>
          <w:szCs w:val="28"/>
        </w:rPr>
      </w:pPr>
      <w:r>
        <w:rPr>
          <w:sz w:val="28"/>
          <w:szCs w:val="28"/>
        </w:rPr>
        <w:t>He</w:t>
      </w:r>
      <w:r w:rsidR="00892E3F" w:rsidRPr="00A57D52">
        <w:rPr>
          <w:sz w:val="28"/>
          <w:szCs w:val="28"/>
        </w:rPr>
        <w:t xml:space="preserve"> remov</w:t>
      </w:r>
      <w:r>
        <w:rPr>
          <w:sz w:val="28"/>
          <w:szCs w:val="28"/>
        </w:rPr>
        <w:t>ed</w:t>
      </w:r>
      <w:r w:rsidR="00892E3F" w:rsidRPr="00A57D52">
        <w:rPr>
          <w:sz w:val="28"/>
          <w:szCs w:val="28"/>
        </w:rPr>
        <w:t xml:space="preserve">  the </w:t>
      </w:r>
      <w:r w:rsidR="00F50653">
        <w:rPr>
          <w:sz w:val="28"/>
          <w:szCs w:val="28"/>
        </w:rPr>
        <w:t>“</w:t>
      </w:r>
      <w:r w:rsidR="00103F3B">
        <w:rPr>
          <w:sz w:val="28"/>
          <w:szCs w:val="28"/>
        </w:rPr>
        <w:t>kingdom of darkness influence</w:t>
      </w:r>
      <w:r w:rsidR="00892E3F" w:rsidRPr="00A57D52">
        <w:rPr>
          <w:sz w:val="28"/>
          <w:szCs w:val="28"/>
        </w:rPr>
        <w:t xml:space="preserve">” </w:t>
      </w:r>
      <w:r w:rsidR="000D551E" w:rsidRPr="000D551E">
        <w:rPr>
          <w:sz w:val="28"/>
          <w:szCs w:val="28"/>
        </w:rPr>
        <w:t>regarding his failure at persuasive speech</w:t>
      </w:r>
      <w:r w:rsidR="000D551E">
        <w:rPr>
          <w:sz w:val="28"/>
          <w:szCs w:val="28"/>
        </w:rPr>
        <w:t>,</w:t>
      </w:r>
      <w:r w:rsidR="000D551E" w:rsidRPr="000D551E">
        <w:rPr>
          <w:sz w:val="28"/>
          <w:szCs w:val="28"/>
        </w:rPr>
        <w:t xml:space="preserve"> </w:t>
      </w:r>
    </w:p>
    <w:p w:rsidR="0066618B" w:rsidRDefault="000D551E" w:rsidP="005D330E">
      <w:pPr>
        <w:pStyle w:val="ListParagraph"/>
        <w:numPr>
          <w:ilvl w:val="2"/>
          <w:numId w:val="4"/>
        </w:numPr>
        <w:rPr>
          <w:sz w:val="28"/>
          <w:szCs w:val="28"/>
        </w:rPr>
      </w:pPr>
      <w:r>
        <w:rPr>
          <w:sz w:val="28"/>
          <w:szCs w:val="28"/>
        </w:rPr>
        <w:t>stopp</w:t>
      </w:r>
      <w:r w:rsidR="000B31EA">
        <w:rPr>
          <w:sz w:val="28"/>
          <w:szCs w:val="28"/>
        </w:rPr>
        <w:t>ed</w:t>
      </w:r>
      <w:r>
        <w:rPr>
          <w:sz w:val="28"/>
          <w:szCs w:val="28"/>
        </w:rPr>
        <w:t xml:space="preserve"> </w:t>
      </w:r>
      <w:r w:rsidR="00E454F6">
        <w:rPr>
          <w:sz w:val="28"/>
          <w:szCs w:val="28"/>
        </w:rPr>
        <w:t>depend</w:t>
      </w:r>
      <w:r w:rsidR="000B31EA">
        <w:rPr>
          <w:sz w:val="28"/>
          <w:szCs w:val="28"/>
        </w:rPr>
        <w:t>ing</w:t>
      </w:r>
      <w:r w:rsidR="00892E3F" w:rsidRPr="00A57D52">
        <w:rPr>
          <w:sz w:val="28"/>
          <w:szCs w:val="28"/>
        </w:rPr>
        <w:t xml:space="preserve"> upon his own </w:t>
      </w:r>
      <w:r w:rsidR="005D330E">
        <w:rPr>
          <w:sz w:val="28"/>
          <w:szCs w:val="28"/>
        </w:rPr>
        <w:t xml:space="preserve">public speaking </w:t>
      </w:r>
      <w:r w:rsidR="00892E3F" w:rsidRPr="00A57D52">
        <w:rPr>
          <w:sz w:val="28"/>
          <w:szCs w:val="28"/>
        </w:rPr>
        <w:t xml:space="preserve">skill, </w:t>
      </w:r>
    </w:p>
    <w:p w:rsidR="00892E3F" w:rsidRPr="0066618B" w:rsidRDefault="00E454F6" w:rsidP="005D330E">
      <w:pPr>
        <w:pStyle w:val="ListParagraph"/>
        <w:numPr>
          <w:ilvl w:val="2"/>
          <w:numId w:val="4"/>
        </w:numPr>
        <w:rPr>
          <w:sz w:val="28"/>
          <w:szCs w:val="28"/>
        </w:rPr>
      </w:pPr>
      <w:proofErr w:type="gramStart"/>
      <w:r w:rsidRPr="0066618B">
        <w:rPr>
          <w:sz w:val="28"/>
          <w:szCs w:val="28"/>
        </w:rPr>
        <w:t>and</w:t>
      </w:r>
      <w:proofErr w:type="gramEnd"/>
      <w:r w:rsidRPr="0066618B">
        <w:rPr>
          <w:sz w:val="28"/>
          <w:szCs w:val="28"/>
        </w:rPr>
        <w:t xml:space="preserve"> set</w:t>
      </w:r>
      <w:r w:rsidR="00892E3F" w:rsidRPr="0066618B">
        <w:rPr>
          <w:sz w:val="28"/>
          <w:szCs w:val="28"/>
        </w:rPr>
        <w:t xml:space="preserve"> his reliance instead on the power of God to do the persuading.   </w:t>
      </w:r>
    </w:p>
    <w:p w:rsidR="004B368D" w:rsidRPr="004B368D" w:rsidRDefault="004B368D" w:rsidP="004B368D">
      <w:pPr>
        <w:ind w:left="270"/>
        <w:rPr>
          <w:sz w:val="32"/>
          <w:szCs w:val="32"/>
        </w:rPr>
      </w:pPr>
    </w:p>
    <w:p w:rsidR="00892E3F" w:rsidRDefault="00892E3F" w:rsidP="00892E3F">
      <w:pPr>
        <w:pStyle w:val="ListParagraph"/>
        <w:numPr>
          <w:ilvl w:val="0"/>
          <w:numId w:val="2"/>
        </w:numPr>
        <w:rPr>
          <w:sz w:val="32"/>
          <w:szCs w:val="32"/>
        </w:rPr>
      </w:pPr>
      <w:r w:rsidRPr="00165031">
        <w:rPr>
          <w:sz w:val="28"/>
          <w:szCs w:val="28"/>
        </w:rPr>
        <w:t xml:space="preserve">  </w:t>
      </w:r>
      <w:r w:rsidR="003A377A">
        <w:rPr>
          <w:sz w:val="28"/>
          <w:szCs w:val="28"/>
        </w:rPr>
        <w:t xml:space="preserve">Second example: </w:t>
      </w:r>
      <w:r w:rsidRPr="00123CD8">
        <w:rPr>
          <w:sz w:val="28"/>
          <w:szCs w:val="28"/>
        </w:rPr>
        <w:t xml:space="preserve">Present hauntings </w:t>
      </w:r>
      <w:r>
        <w:rPr>
          <w:sz w:val="28"/>
          <w:szCs w:val="28"/>
        </w:rPr>
        <w:t>of bad m</w:t>
      </w:r>
      <w:r w:rsidRPr="00E6022D">
        <w:rPr>
          <w:sz w:val="32"/>
          <w:szCs w:val="32"/>
        </w:rPr>
        <w:t>emories</w:t>
      </w:r>
    </w:p>
    <w:p w:rsidR="00892E3F" w:rsidRPr="00397295" w:rsidRDefault="00397295" w:rsidP="00397295">
      <w:pPr>
        <w:rPr>
          <w:sz w:val="28"/>
          <w:szCs w:val="28"/>
        </w:rPr>
      </w:pPr>
      <w:r>
        <w:rPr>
          <w:sz w:val="28"/>
          <w:szCs w:val="28"/>
        </w:rPr>
        <w:t xml:space="preserve">This passage from </w:t>
      </w:r>
      <w:r w:rsidRPr="00397295">
        <w:rPr>
          <w:sz w:val="28"/>
          <w:szCs w:val="28"/>
        </w:rPr>
        <w:t xml:space="preserve">Laminations </w:t>
      </w:r>
      <w:r>
        <w:rPr>
          <w:sz w:val="28"/>
          <w:szCs w:val="28"/>
        </w:rPr>
        <w:t xml:space="preserve">records </w:t>
      </w:r>
      <w:r w:rsidR="00892E3F" w:rsidRPr="00397295">
        <w:rPr>
          <w:sz w:val="28"/>
          <w:szCs w:val="28"/>
        </w:rPr>
        <w:t>Jeremiah’s memories of the fall of Jerusalem</w:t>
      </w:r>
      <w:r>
        <w:rPr>
          <w:sz w:val="28"/>
          <w:szCs w:val="28"/>
        </w:rPr>
        <w:t xml:space="preserve"> – </w:t>
      </w:r>
      <w:r w:rsidR="00725586">
        <w:rPr>
          <w:sz w:val="28"/>
          <w:szCs w:val="28"/>
        </w:rPr>
        <w:t xml:space="preserve">infighting, </w:t>
      </w:r>
      <w:r>
        <w:rPr>
          <w:sz w:val="28"/>
          <w:szCs w:val="28"/>
        </w:rPr>
        <w:t>starvation, disease, cannibalism, rape, and pillage.</w:t>
      </w:r>
    </w:p>
    <w:p w:rsidR="00DC59E7" w:rsidRPr="00C13A11" w:rsidRDefault="00C13A11" w:rsidP="00DC59E7">
      <w:pPr>
        <w:rPr>
          <w:b/>
          <w:color w:val="4F81BD" w:themeColor="accent1"/>
          <w:sz w:val="28"/>
          <w:szCs w:val="28"/>
        </w:rPr>
      </w:pPr>
      <w:r w:rsidRPr="00C13A11">
        <w:rPr>
          <w:b/>
          <w:color w:val="4F81BD" w:themeColor="accent1"/>
          <w:sz w:val="28"/>
          <w:szCs w:val="28"/>
        </w:rPr>
        <w:t>[</w:t>
      </w:r>
      <w:r w:rsidR="00DC59E7" w:rsidRPr="00C13A11">
        <w:rPr>
          <w:b/>
          <w:color w:val="4F81BD" w:themeColor="accent1"/>
          <w:sz w:val="28"/>
          <w:szCs w:val="28"/>
        </w:rPr>
        <w:t>PP Slide 1</w:t>
      </w:r>
      <w:r w:rsidR="003D5EEB" w:rsidRPr="00C13A11">
        <w:rPr>
          <w:b/>
          <w:color w:val="4F81BD" w:themeColor="accent1"/>
          <w:sz w:val="28"/>
          <w:szCs w:val="28"/>
        </w:rPr>
        <w:t>5</w:t>
      </w:r>
      <w:r w:rsidR="00DC59E7" w:rsidRPr="00C13A11">
        <w:rPr>
          <w:b/>
          <w:color w:val="4F81BD" w:themeColor="accent1"/>
          <w:sz w:val="28"/>
          <w:szCs w:val="28"/>
        </w:rPr>
        <w:t>: Laminations 3:18-24</w:t>
      </w:r>
      <w:r w:rsidRPr="00C13A11">
        <w:rPr>
          <w:b/>
          <w:color w:val="4F81BD" w:themeColor="accent1"/>
          <w:sz w:val="28"/>
          <w:szCs w:val="28"/>
        </w:rPr>
        <w:t>]</w:t>
      </w:r>
      <w:r w:rsidR="00DC59E7" w:rsidRPr="00C13A11">
        <w:rPr>
          <w:b/>
          <w:color w:val="4F81BD" w:themeColor="accent1"/>
          <w:sz w:val="28"/>
          <w:szCs w:val="28"/>
        </w:rPr>
        <w:t xml:space="preserve">     </w:t>
      </w:r>
    </w:p>
    <w:p w:rsidR="0033694F" w:rsidRDefault="0033694F">
      <w:pPr>
        <w:rPr>
          <w:b/>
          <w:sz w:val="28"/>
          <w:szCs w:val="28"/>
        </w:rPr>
      </w:pPr>
      <w:r>
        <w:rPr>
          <w:b/>
          <w:sz w:val="28"/>
          <w:szCs w:val="28"/>
        </w:rPr>
        <w:br w:type="page"/>
      </w:r>
    </w:p>
    <w:p w:rsidR="000461CF" w:rsidRPr="000461CF" w:rsidRDefault="000461CF" w:rsidP="000461CF">
      <w:pPr>
        <w:rPr>
          <w:b/>
          <w:sz w:val="28"/>
          <w:szCs w:val="28"/>
        </w:rPr>
      </w:pPr>
      <w:r w:rsidRPr="000461CF">
        <w:rPr>
          <w:b/>
          <w:sz w:val="28"/>
          <w:szCs w:val="28"/>
        </w:rPr>
        <w:lastRenderedPageBreak/>
        <w:t>Laminations 3:18-24</w:t>
      </w:r>
    </w:p>
    <w:p w:rsidR="000461CF" w:rsidRPr="000461CF" w:rsidRDefault="000461CF" w:rsidP="000461CF">
      <w:pPr>
        <w:rPr>
          <w:sz w:val="28"/>
          <w:szCs w:val="28"/>
        </w:rPr>
      </w:pPr>
      <w:r w:rsidRPr="000461CF">
        <w:rPr>
          <w:b/>
          <w:sz w:val="28"/>
          <w:szCs w:val="28"/>
        </w:rPr>
        <w:t xml:space="preserve">18 </w:t>
      </w:r>
      <w:r w:rsidRPr="000461CF">
        <w:rPr>
          <w:sz w:val="28"/>
          <w:szCs w:val="28"/>
        </w:rPr>
        <w:t>so I say, "My endurance has perished; so has my hope from the Lord.”</w:t>
      </w:r>
    </w:p>
    <w:p w:rsidR="000461CF" w:rsidRPr="000461CF" w:rsidRDefault="000461CF" w:rsidP="000461CF">
      <w:pPr>
        <w:rPr>
          <w:sz w:val="28"/>
          <w:szCs w:val="28"/>
        </w:rPr>
      </w:pPr>
      <w:r w:rsidRPr="000461CF">
        <w:rPr>
          <w:b/>
          <w:sz w:val="28"/>
          <w:szCs w:val="28"/>
        </w:rPr>
        <w:t xml:space="preserve">19 </w:t>
      </w:r>
      <w:r w:rsidRPr="000461CF">
        <w:rPr>
          <w:sz w:val="28"/>
          <w:szCs w:val="28"/>
        </w:rPr>
        <w:t>I</w:t>
      </w:r>
      <w:r w:rsidRPr="000461CF">
        <w:rPr>
          <w:b/>
          <w:sz w:val="28"/>
          <w:szCs w:val="28"/>
        </w:rPr>
        <w:t xml:space="preserve"> </w:t>
      </w:r>
      <w:r w:rsidRPr="000461CF">
        <w:rPr>
          <w:sz w:val="28"/>
          <w:szCs w:val="28"/>
        </w:rPr>
        <w:t>remember my affliction [depression]</w:t>
      </w:r>
      <w:r w:rsidRPr="000461CF">
        <w:rPr>
          <w:b/>
          <w:sz w:val="28"/>
          <w:szCs w:val="28"/>
        </w:rPr>
        <w:t xml:space="preserve"> </w:t>
      </w:r>
      <w:r w:rsidRPr="000461CF">
        <w:rPr>
          <w:sz w:val="28"/>
          <w:szCs w:val="28"/>
        </w:rPr>
        <w:t>and my wanderings,</w:t>
      </w:r>
      <w:r w:rsidRPr="000461CF">
        <w:rPr>
          <w:b/>
          <w:sz w:val="28"/>
          <w:szCs w:val="28"/>
        </w:rPr>
        <w:t xml:space="preserve"> </w:t>
      </w:r>
      <w:r w:rsidRPr="000461CF">
        <w:rPr>
          <w:sz w:val="28"/>
          <w:szCs w:val="28"/>
        </w:rPr>
        <w:t>the wormwood and</w:t>
      </w:r>
      <w:r w:rsidRPr="000461CF">
        <w:rPr>
          <w:b/>
          <w:sz w:val="28"/>
          <w:szCs w:val="28"/>
        </w:rPr>
        <w:t xml:space="preserve"> </w:t>
      </w:r>
      <w:r w:rsidRPr="000461CF">
        <w:rPr>
          <w:sz w:val="28"/>
          <w:szCs w:val="28"/>
        </w:rPr>
        <w:t>the gall!</w:t>
      </w:r>
    </w:p>
    <w:p w:rsidR="000461CF" w:rsidRPr="000461CF" w:rsidRDefault="000461CF" w:rsidP="000461CF">
      <w:pPr>
        <w:rPr>
          <w:sz w:val="28"/>
          <w:szCs w:val="28"/>
        </w:rPr>
      </w:pPr>
      <w:r w:rsidRPr="000461CF">
        <w:rPr>
          <w:b/>
          <w:sz w:val="28"/>
          <w:szCs w:val="28"/>
        </w:rPr>
        <w:t xml:space="preserve">20 </w:t>
      </w:r>
      <w:r w:rsidRPr="000461CF">
        <w:rPr>
          <w:sz w:val="28"/>
          <w:szCs w:val="28"/>
        </w:rPr>
        <w:t>My soul continually remembers it and is bowed down [sunk/humbled] within me.</w:t>
      </w:r>
    </w:p>
    <w:p w:rsidR="000461CF" w:rsidRPr="000461CF" w:rsidRDefault="000461CF" w:rsidP="000461CF">
      <w:pPr>
        <w:rPr>
          <w:b/>
          <w:color w:val="E36C0A" w:themeColor="accent6" w:themeShade="BF"/>
          <w:sz w:val="28"/>
          <w:szCs w:val="28"/>
        </w:rPr>
      </w:pPr>
      <w:r w:rsidRPr="000461CF">
        <w:rPr>
          <w:b/>
          <w:color w:val="E36C0A" w:themeColor="accent6" w:themeShade="BF"/>
          <w:sz w:val="28"/>
          <w:szCs w:val="28"/>
        </w:rPr>
        <w:t>21 But this I call to mind [recall/remember], and therefore I have hope [wait expectantly]:</w:t>
      </w:r>
    </w:p>
    <w:p w:rsidR="000461CF" w:rsidRPr="000461CF" w:rsidRDefault="000461CF" w:rsidP="000461CF">
      <w:pPr>
        <w:rPr>
          <w:b/>
          <w:color w:val="E36C0A" w:themeColor="accent6" w:themeShade="BF"/>
          <w:sz w:val="28"/>
          <w:szCs w:val="28"/>
        </w:rPr>
      </w:pPr>
      <w:r w:rsidRPr="000461CF">
        <w:rPr>
          <w:b/>
          <w:color w:val="E36C0A" w:themeColor="accent6" w:themeShade="BF"/>
          <w:sz w:val="28"/>
          <w:szCs w:val="28"/>
        </w:rPr>
        <w:t>22 The steadfast love of the Lord never ceases; his mercies never come to an end;</w:t>
      </w:r>
    </w:p>
    <w:p w:rsidR="000461CF" w:rsidRPr="000461CF" w:rsidRDefault="000461CF" w:rsidP="000461CF">
      <w:pPr>
        <w:rPr>
          <w:b/>
          <w:color w:val="E36C0A" w:themeColor="accent6" w:themeShade="BF"/>
          <w:sz w:val="28"/>
          <w:szCs w:val="28"/>
        </w:rPr>
      </w:pPr>
      <w:r w:rsidRPr="000461CF">
        <w:rPr>
          <w:b/>
          <w:color w:val="E36C0A" w:themeColor="accent6" w:themeShade="BF"/>
          <w:sz w:val="28"/>
          <w:szCs w:val="28"/>
        </w:rPr>
        <w:t>23 they are new every morning; great is your faithfulness [firm fidelity].</w:t>
      </w:r>
    </w:p>
    <w:p w:rsidR="000461CF" w:rsidRPr="000461CF" w:rsidRDefault="000461CF" w:rsidP="000461CF">
      <w:pPr>
        <w:rPr>
          <w:sz w:val="28"/>
          <w:szCs w:val="28"/>
        </w:rPr>
      </w:pPr>
      <w:r w:rsidRPr="000461CF">
        <w:rPr>
          <w:b/>
          <w:color w:val="E36C0A" w:themeColor="accent6" w:themeShade="BF"/>
          <w:sz w:val="28"/>
          <w:szCs w:val="28"/>
        </w:rPr>
        <w:t>24 “The Lord is my portion [allotment]," says my soul, "therefore I will hope in him."</w:t>
      </w:r>
      <w:r w:rsidRPr="000461CF">
        <w:rPr>
          <w:color w:val="E36C0A" w:themeColor="accent6" w:themeShade="BF"/>
          <w:sz w:val="28"/>
          <w:szCs w:val="28"/>
        </w:rPr>
        <w:t xml:space="preserve">    </w:t>
      </w:r>
      <w:r w:rsidRPr="000461CF">
        <w:rPr>
          <w:sz w:val="28"/>
          <w:szCs w:val="28"/>
        </w:rPr>
        <w:t>ESV</w:t>
      </w:r>
    </w:p>
    <w:p w:rsidR="000461CF" w:rsidRPr="000461CF" w:rsidRDefault="000461CF" w:rsidP="00DC59E7">
      <w:pPr>
        <w:rPr>
          <w:sz w:val="28"/>
          <w:szCs w:val="28"/>
        </w:rPr>
      </w:pPr>
    </w:p>
    <w:p w:rsidR="00892E3F" w:rsidRDefault="00892E3F" w:rsidP="00892E3F">
      <w:pPr>
        <w:pStyle w:val="ListParagraph"/>
        <w:numPr>
          <w:ilvl w:val="0"/>
          <w:numId w:val="5"/>
        </w:numPr>
        <w:ind w:left="1080"/>
        <w:rPr>
          <w:sz w:val="28"/>
          <w:szCs w:val="28"/>
        </w:rPr>
      </w:pPr>
      <w:r w:rsidRPr="00510057">
        <w:rPr>
          <w:sz w:val="28"/>
          <w:szCs w:val="28"/>
        </w:rPr>
        <w:t>Memories of difficult experiences – either as a perpetrator or as a victim, can produce an endless loop of pain.  Memories are able to capture our attention, sometimes locking a person into a prison with no view of escape.</w:t>
      </w:r>
    </w:p>
    <w:p w:rsidR="00F47DF0" w:rsidRPr="00510057" w:rsidRDefault="00F47DF0" w:rsidP="00892E3F">
      <w:pPr>
        <w:pStyle w:val="ListParagraph"/>
        <w:numPr>
          <w:ilvl w:val="0"/>
          <w:numId w:val="5"/>
        </w:numPr>
        <w:ind w:left="1080"/>
        <w:rPr>
          <w:sz w:val="28"/>
          <w:szCs w:val="28"/>
        </w:rPr>
      </w:pPr>
      <w:r>
        <w:rPr>
          <w:sz w:val="28"/>
          <w:szCs w:val="28"/>
        </w:rPr>
        <w:t>Like Paul, Jeremiah repented (changed his mind).</w:t>
      </w:r>
    </w:p>
    <w:p w:rsidR="00892E3F" w:rsidRDefault="00F47DF0" w:rsidP="00F47DF0">
      <w:pPr>
        <w:pStyle w:val="ListParagraph"/>
        <w:numPr>
          <w:ilvl w:val="1"/>
          <w:numId w:val="5"/>
        </w:numPr>
        <w:rPr>
          <w:sz w:val="28"/>
          <w:szCs w:val="28"/>
        </w:rPr>
      </w:pPr>
      <w:r>
        <w:rPr>
          <w:sz w:val="28"/>
          <w:szCs w:val="28"/>
        </w:rPr>
        <w:t xml:space="preserve">He finally came to </w:t>
      </w:r>
      <w:r w:rsidR="00892E3F" w:rsidRPr="00510057">
        <w:rPr>
          <w:sz w:val="28"/>
          <w:szCs w:val="28"/>
        </w:rPr>
        <w:t>remember/recall the great love/mercies of the Lord.</w:t>
      </w:r>
    </w:p>
    <w:p w:rsidR="009F5497" w:rsidRPr="00A77F25" w:rsidRDefault="009F5497" w:rsidP="009F5497">
      <w:pPr>
        <w:rPr>
          <w:sz w:val="28"/>
          <w:szCs w:val="28"/>
        </w:rPr>
      </w:pPr>
      <w:r w:rsidRPr="00A77F25">
        <w:rPr>
          <w:b/>
          <w:color w:val="5F497A" w:themeColor="accent4" w:themeShade="BF"/>
          <w:sz w:val="28"/>
          <w:szCs w:val="28"/>
        </w:rPr>
        <w:t xml:space="preserve">(Group discussion </w:t>
      </w:r>
      <w:r>
        <w:rPr>
          <w:b/>
          <w:color w:val="5F497A" w:themeColor="accent4" w:themeShade="BF"/>
          <w:sz w:val="28"/>
          <w:szCs w:val="28"/>
        </w:rPr>
        <w:t>2</w:t>
      </w:r>
      <w:r w:rsidRPr="00A77F25">
        <w:rPr>
          <w:b/>
          <w:color w:val="5F497A" w:themeColor="accent4" w:themeShade="BF"/>
          <w:sz w:val="28"/>
          <w:szCs w:val="28"/>
        </w:rPr>
        <w:t xml:space="preserve">: Question) </w:t>
      </w:r>
      <w:r w:rsidRPr="00A77F25">
        <w:rPr>
          <w:sz w:val="28"/>
          <w:szCs w:val="28"/>
        </w:rPr>
        <w:t xml:space="preserve">  - </w:t>
      </w:r>
      <w:r>
        <w:rPr>
          <w:sz w:val="28"/>
          <w:szCs w:val="28"/>
        </w:rPr>
        <w:t>5</w:t>
      </w:r>
      <w:r w:rsidRPr="00A77F25">
        <w:rPr>
          <w:sz w:val="28"/>
          <w:szCs w:val="28"/>
        </w:rPr>
        <w:t xml:space="preserve"> minutes</w:t>
      </w:r>
    </w:p>
    <w:p w:rsidR="009F5497" w:rsidRDefault="009F5497" w:rsidP="009F5497">
      <w:pPr>
        <w:contextualSpacing/>
        <w:rPr>
          <w:sz w:val="28"/>
          <w:szCs w:val="28"/>
        </w:rPr>
      </w:pPr>
      <w:r>
        <w:rPr>
          <w:sz w:val="28"/>
          <w:szCs w:val="28"/>
        </w:rPr>
        <w:t>Starting with person #2,</w:t>
      </w:r>
      <w:r w:rsidRPr="00A77F25">
        <w:rPr>
          <w:sz w:val="28"/>
          <w:szCs w:val="28"/>
        </w:rPr>
        <w:t xml:space="preserve"> please discuss the following question.</w:t>
      </w:r>
    </w:p>
    <w:p w:rsidR="00886379" w:rsidRPr="0033694F" w:rsidRDefault="0033694F" w:rsidP="009F5497">
      <w:pPr>
        <w:rPr>
          <w:b/>
          <w:color w:val="4F81BD" w:themeColor="accent1"/>
          <w:sz w:val="28"/>
          <w:szCs w:val="28"/>
        </w:rPr>
      </w:pPr>
      <w:r w:rsidRPr="0033694F">
        <w:rPr>
          <w:b/>
          <w:color w:val="4F81BD" w:themeColor="accent1"/>
          <w:sz w:val="28"/>
          <w:szCs w:val="28"/>
        </w:rPr>
        <w:t>[</w:t>
      </w:r>
      <w:r w:rsidR="009F5497" w:rsidRPr="0033694F">
        <w:rPr>
          <w:b/>
          <w:color w:val="4F81BD" w:themeColor="accent1"/>
          <w:sz w:val="28"/>
          <w:szCs w:val="28"/>
        </w:rPr>
        <w:t>PP Slide 1</w:t>
      </w:r>
      <w:r w:rsidR="003D5EEB" w:rsidRPr="0033694F">
        <w:rPr>
          <w:b/>
          <w:color w:val="4F81BD" w:themeColor="accent1"/>
          <w:sz w:val="28"/>
          <w:szCs w:val="28"/>
        </w:rPr>
        <w:t>6</w:t>
      </w:r>
      <w:r w:rsidR="009F5497" w:rsidRPr="0033694F">
        <w:rPr>
          <w:b/>
          <w:color w:val="4F81BD" w:themeColor="accent1"/>
          <w:sz w:val="28"/>
          <w:szCs w:val="28"/>
        </w:rPr>
        <w:t>: Question</w:t>
      </w:r>
      <w:r w:rsidRPr="0033694F">
        <w:rPr>
          <w:b/>
          <w:color w:val="4F81BD" w:themeColor="accent1"/>
          <w:sz w:val="28"/>
          <w:szCs w:val="28"/>
        </w:rPr>
        <w:t>]</w:t>
      </w:r>
      <w:r w:rsidR="009F5497" w:rsidRPr="0033694F">
        <w:rPr>
          <w:b/>
          <w:color w:val="4F81BD" w:themeColor="accent1"/>
          <w:sz w:val="28"/>
          <w:szCs w:val="28"/>
        </w:rPr>
        <w:t xml:space="preserve">    </w:t>
      </w:r>
    </w:p>
    <w:p w:rsidR="009F5497" w:rsidRPr="00A77F25" w:rsidRDefault="00886379" w:rsidP="009F5497">
      <w:pPr>
        <w:rPr>
          <w:sz w:val="28"/>
          <w:szCs w:val="28"/>
        </w:rPr>
      </w:pPr>
      <w:r w:rsidRPr="00886379">
        <w:rPr>
          <w:b/>
          <w:color w:val="E36C0A" w:themeColor="accent6" w:themeShade="BF"/>
          <w:sz w:val="28"/>
          <w:szCs w:val="28"/>
        </w:rPr>
        <w:lastRenderedPageBreak/>
        <w:t>…</w:t>
      </w:r>
      <w:r w:rsidRPr="000461CF">
        <w:rPr>
          <w:b/>
          <w:color w:val="E36C0A" w:themeColor="accent6" w:themeShade="BF"/>
          <w:sz w:val="28"/>
          <w:szCs w:val="28"/>
        </w:rPr>
        <w:t>The steadfast love of the Lord never ceases</w:t>
      </w:r>
      <w:r>
        <w:rPr>
          <w:b/>
          <w:color w:val="E36C0A" w:themeColor="accent6" w:themeShade="BF"/>
          <w:sz w:val="28"/>
          <w:szCs w:val="28"/>
        </w:rPr>
        <w:t>…</w:t>
      </w:r>
    </w:p>
    <w:p w:rsidR="00892E3F" w:rsidRPr="009F5497" w:rsidRDefault="00892E3F" w:rsidP="009F5497">
      <w:pPr>
        <w:rPr>
          <w:b/>
          <w:color w:val="76923C" w:themeColor="accent3" w:themeShade="BF"/>
          <w:sz w:val="28"/>
          <w:szCs w:val="28"/>
        </w:rPr>
      </w:pPr>
      <w:r w:rsidRPr="009F5497">
        <w:rPr>
          <w:b/>
          <w:color w:val="76923C" w:themeColor="accent3" w:themeShade="BF"/>
          <w:sz w:val="28"/>
          <w:szCs w:val="28"/>
        </w:rPr>
        <w:t xml:space="preserve">How could </w:t>
      </w:r>
      <w:r w:rsidR="00230D9B">
        <w:rPr>
          <w:b/>
          <w:color w:val="76923C" w:themeColor="accent3" w:themeShade="BF"/>
          <w:sz w:val="28"/>
          <w:szCs w:val="28"/>
        </w:rPr>
        <w:t xml:space="preserve">our </w:t>
      </w:r>
      <w:r w:rsidRPr="009F5497">
        <w:rPr>
          <w:b/>
          <w:color w:val="76923C" w:themeColor="accent3" w:themeShade="BF"/>
          <w:sz w:val="28"/>
          <w:szCs w:val="28"/>
        </w:rPr>
        <w:t xml:space="preserve">remembering the </w:t>
      </w:r>
      <w:r w:rsidR="00886379">
        <w:rPr>
          <w:b/>
          <w:color w:val="76923C" w:themeColor="accent3" w:themeShade="BF"/>
          <w:sz w:val="28"/>
          <w:szCs w:val="28"/>
        </w:rPr>
        <w:t>“steadfast</w:t>
      </w:r>
      <w:r w:rsidRPr="009F5497">
        <w:rPr>
          <w:b/>
          <w:color w:val="76923C" w:themeColor="accent3" w:themeShade="BF"/>
          <w:sz w:val="28"/>
          <w:szCs w:val="28"/>
        </w:rPr>
        <w:t xml:space="preserve"> love</w:t>
      </w:r>
      <w:r w:rsidR="00886379">
        <w:rPr>
          <w:b/>
          <w:color w:val="76923C" w:themeColor="accent3" w:themeShade="BF"/>
          <w:sz w:val="28"/>
          <w:szCs w:val="28"/>
        </w:rPr>
        <w:t>”</w:t>
      </w:r>
      <w:r w:rsidRPr="009F5497">
        <w:rPr>
          <w:b/>
          <w:color w:val="76923C" w:themeColor="accent3" w:themeShade="BF"/>
          <w:sz w:val="28"/>
          <w:szCs w:val="28"/>
        </w:rPr>
        <w:t xml:space="preserve"> of our father help to heal our memories?</w:t>
      </w:r>
    </w:p>
    <w:p w:rsidR="00497819" w:rsidRDefault="00497819" w:rsidP="00497819">
      <w:pPr>
        <w:jc w:val="center"/>
        <w:rPr>
          <w:sz w:val="28"/>
          <w:szCs w:val="28"/>
        </w:rPr>
      </w:pPr>
      <w:r>
        <w:rPr>
          <w:sz w:val="28"/>
          <w:szCs w:val="28"/>
        </w:rPr>
        <w:t>[Leader: read question aloud]</w:t>
      </w:r>
    </w:p>
    <w:p w:rsidR="00892E3F" w:rsidRDefault="00422BE2" w:rsidP="00497819">
      <w:pPr>
        <w:rPr>
          <w:sz w:val="28"/>
          <w:szCs w:val="28"/>
        </w:rPr>
      </w:pPr>
      <w:r>
        <w:rPr>
          <w:sz w:val="28"/>
          <w:szCs w:val="28"/>
        </w:rPr>
        <w:t>(</w:t>
      </w:r>
      <w:r w:rsidRPr="00422BE2">
        <w:rPr>
          <w:b/>
          <w:sz w:val="28"/>
          <w:szCs w:val="28"/>
        </w:rPr>
        <w:t>DRF note</w:t>
      </w:r>
      <w:r>
        <w:rPr>
          <w:sz w:val="28"/>
          <w:szCs w:val="28"/>
        </w:rPr>
        <w:t>: my d</w:t>
      </w:r>
      <w:r w:rsidR="00892E3F">
        <w:rPr>
          <w:sz w:val="28"/>
          <w:szCs w:val="28"/>
        </w:rPr>
        <w:t>ad’s concentration camp liberation experience:</w:t>
      </w:r>
    </w:p>
    <w:p w:rsidR="00892E3F" w:rsidRDefault="00892E3F" w:rsidP="00892E3F">
      <w:pPr>
        <w:pStyle w:val="ListParagraph"/>
        <w:numPr>
          <w:ilvl w:val="1"/>
          <w:numId w:val="9"/>
        </w:numPr>
        <w:rPr>
          <w:sz w:val="28"/>
          <w:szCs w:val="28"/>
        </w:rPr>
      </w:pPr>
      <w:r>
        <w:rPr>
          <w:sz w:val="28"/>
          <w:szCs w:val="28"/>
        </w:rPr>
        <w:t xml:space="preserve">He came home from World War2, and asked God to remove his memories of </w:t>
      </w:r>
      <w:r w:rsidR="006C2DD3">
        <w:rPr>
          <w:sz w:val="28"/>
          <w:szCs w:val="28"/>
        </w:rPr>
        <w:t xml:space="preserve">liberating </w:t>
      </w:r>
      <w:r>
        <w:rPr>
          <w:sz w:val="28"/>
          <w:szCs w:val="28"/>
        </w:rPr>
        <w:t>the prison camp.</w:t>
      </w:r>
    </w:p>
    <w:p w:rsidR="00892E3F" w:rsidRDefault="00892E3F" w:rsidP="00892E3F">
      <w:pPr>
        <w:pStyle w:val="ListParagraph"/>
        <w:numPr>
          <w:ilvl w:val="1"/>
          <w:numId w:val="9"/>
        </w:numPr>
        <w:rPr>
          <w:sz w:val="28"/>
          <w:szCs w:val="28"/>
        </w:rPr>
      </w:pPr>
      <w:r>
        <w:rPr>
          <w:sz w:val="28"/>
          <w:szCs w:val="28"/>
        </w:rPr>
        <w:t>He walked with God, and raised his family</w:t>
      </w:r>
    </w:p>
    <w:p w:rsidR="00892E3F" w:rsidRDefault="00892E3F" w:rsidP="00892E3F">
      <w:pPr>
        <w:pStyle w:val="ListParagraph"/>
        <w:numPr>
          <w:ilvl w:val="1"/>
          <w:numId w:val="9"/>
        </w:numPr>
        <w:rPr>
          <w:sz w:val="28"/>
          <w:szCs w:val="28"/>
        </w:rPr>
      </w:pPr>
      <w:r>
        <w:rPr>
          <w:sz w:val="28"/>
          <w:szCs w:val="28"/>
        </w:rPr>
        <w:t>About 40 years later, one of his grandchildren asked him to share his memories as part of a school assignment</w:t>
      </w:r>
    </w:p>
    <w:p w:rsidR="00892E3F" w:rsidRDefault="00892E3F" w:rsidP="00892E3F">
      <w:pPr>
        <w:pStyle w:val="ListParagraph"/>
        <w:numPr>
          <w:ilvl w:val="1"/>
          <w:numId w:val="9"/>
        </w:numPr>
        <w:rPr>
          <w:sz w:val="28"/>
          <w:szCs w:val="28"/>
        </w:rPr>
      </w:pPr>
      <w:r>
        <w:rPr>
          <w:sz w:val="28"/>
          <w:szCs w:val="28"/>
        </w:rPr>
        <w:t>His response was “I asked God to remove those memories, and He has.  I am not going to bring them up again.”</w:t>
      </w:r>
      <w:r w:rsidR="00422BE2">
        <w:rPr>
          <w:sz w:val="28"/>
          <w:szCs w:val="28"/>
        </w:rPr>
        <w:t>)</w:t>
      </w:r>
    </w:p>
    <w:p w:rsidR="008B04CF" w:rsidRDefault="008B04CF" w:rsidP="008B04CF">
      <w:pPr>
        <w:rPr>
          <w:sz w:val="28"/>
          <w:szCs w:val="28"/>
        </w:rPr>
      </w:pPr>
      <w:r w:rsidRPr="008B04CF">
        <w:rPr>
          <w:sz w:val="28"/>
          <w:szCs w:val="28"/>
        </w:rPr>
        <w:t xml:space="preserve">We aren’t told how long it took </w:t>
      </w:r>
      <w:r w:rsidR="00230D9B">
        <w:rPr>
          <w:sz w:val="28"/>
          <w:szCs w:val="28"/>
        </w:rPr>
        <w:t>Paul and Jeremiah</w:t>
      </w:r>
      <w:r w:rsidRPr="008B04CF">
        <w:rPr>
          <w:sz w:val="28"/>
          <w:szCs w:val="28"/>
        </w:rPr>
        <w:t>, nor are we told the process</w:t>
      </w:r>
      <w:r>
        <w:rPr>
          <w:sz w:val="28"/>
          <w:szCs w:val="28"/>
        </w:rPr>
        <w:t>es</w:t>
      </w:r>
      <w:r w:rsidRPr="008B04CF">
        <w:rPr>
          <w:sz w:val="28"/>
          <w:szCs w:val="28"/>
        </w:rPr>
        <w:t xml:space="preserve"> </w:t>
      </w:r>
      <w:r>
        <w:rPr>
          <w:sz w:val="28"/>
          <w:szCs w:val="28"/>
        </w:rPr>
        <w:t>t</w:t>
      </w:r>
      <w:r w:rsidRPr="008B04CF">
        <w:rPr>
          <w:sz w:val="28"/>
          <w:szCs w:val="28"/>
        </w:rPr>
        <w:t>he</w:t>
      </w:r>
      <w:r>
        <w:rPr>
          <w:sz w:val="28"/>
          <w:szCs w:val="28"/>
        </w:rPr>
        <w:t>y</w:t>
      </w:r>
      <w:r w:rsidRPr="008B04CF">
        <w:rPr>
          <w:sz w:val="28"/>
          <w:szCs w:val="28"/>
        </w:rPr>
        <w:t xml:space="preserve"> went through to end up in the place that </w:t>
      </w:r>
      <w:r>
        <w:rPr>
          <w:sz w:val="28"/>
          <w:szCs w:val="28"/>
        </w:rPr>
        <w:t>t</w:t>
      </w:r>
      <w:r w:rsidRPr="008B04CF">
        <w:rPr>
          <w:sz w:val="28"/>
          <w:szCs w:val="28"/>
        </w:rPr>
        <w:t>he</w:t>
      </w:r>
      <w:r>
        <w:rPr>
          <w:sz w:val="28"/>
          <w:szCs w:val="28"/>
        </w:rPr>
        <w:t>y</w:t>
      </w:r>
      <w:r w:rsidRPr="008B04CF">
        <w:rPr>
          <w:sz w:val="28"/>
          <w:szCs w:val="28"/>
        </w:rPr>
        <w:t xml:space="preserve"> did.  We only know </w:t>
      </w:r>
      <w:r>
        <w:rPr>
          <w:sz w:val="28"/>
          <w:szCs w:val="28"/>
        </w:rPr>
        <w:t>their</w:t>
      </w:r>
      <w:r w:rsidRPr="008B04CF">
        <w:rPr>
          <w:sz w:val="28"/>
          <w:szCs w:val="28"/>
        </w:rPr>
        <w:t xml:space="preserve"> final </w:t>
      </w:r>
      <w:r>
        <w:rPr>
          <w:sz w:val="28"/>
          <w:szCs w:val="28"/>
        </w:rPr>
        <w:t xml:space="preserve">mental choices.  </w:t>
      </w:r>
    </w:p>
    <w:p w:rsidR="008B4056" w:rsidRPr="008B4056" w:rsidRDefault="00B23E2A" w:rsidP="008B4056">
      <w:pPr>
        <w:rPr>
          <w:sz w:val="28"/>
          <w:szCs w:val="28"/>
        </w:rPr>
      </w:pPr>
      <w:r w:rsidRPr="00B23E2A">
        <w:rPr>
          <w:sz w:val="28"/>
          <w:szCs w:val="28"/>
        </w:rPr>
        <w:t xml:space="preserve">The No Hold strategy </w:t>
      </w:r>
      <w:r w:rsidR="008B4056">
        <w:rPr>
          <w:sz w:val="28"/>
          <w:szCs w:val="28"/>
        </w:rPr>
        <w:t>uses</w:t>
      </w:r>
      <w:r w:rsidRPr="00B23E2A">
        <w:rPr>
          <w:sz w:val="28"/>
          <w:szCs w:val="28"/>
        </w:rPr>
        <w:t xml:space="preserve"> </w:t>
      </w:r>
      <w:r w:rsidR="0022042B" w:rsidRPr="00D56E93">
        <w:rPr>
          <w:sz w:val="28"/>
          <w:szCs w:val="28"/>
        </w:rPr>
        <w:t xml:space="preserve">a </w:t>
      </w:r>
      <w:r w:rsidR="008B4056" w:rsidRPr="008B4056">
        <w:rPr>
          <w:b/>
          <w:sz w:val="28"/>
          <w:szCs w:val="28"/>
        </w:rPr>
        <w:t>model</w:t>
      </w:r>
      <w:r w:rsidR="008B4056" w:rsidRPr="008B4056">
        <w:rPr>
          <w:sz w:val="28"/>
          <w:szCs w:val="28"/>
        </w:rPr>
        <w:t xml:space="preserve"> </w:t>
      </w:r>
      <w:r w:rsidR="008B4056">
        <w:rPr>
          <w:sz w:val="28"/>
          <w:szCs w:val="28"/>
        </w:rPr>
        <w:t xml:space="preserve">that contains a </w:t>
      </w:r>
      <w:r w:rsidR="0086599F">
        <w:rPr>
          <w:sz w:val="28"/>
          <w:szCs w:val="28"/>
        </w:rPr>
        <w:t>set</w:t>
      </w:r>
      <w:r w:rsidR="008B4056">
        <w:rPr>
          <w:sz w:val="28"/>
          <w:szCs w:val="28"/>
        </w:rPr>
        <w:t xml:space="preserve"> of tactics that </w:t>
      </w:r>
      <w:r w:rsidR="008B4056" w:rsidRPr="008B4056">
        <w:rPr>
          <w:sz w:val="28"/>
          <w:szCs w:val="28"/>
        </w:rPr>
        <w:t>are able to move a person from an original mindset to a new mindset.</w:t>
      </w:r>
    </w:p>
    <w:p w:rsidR="00DC658A" w:rsidRDefault="007E1675" w:rsidP="00D651FE">
      <w:pPr>
        <w:rPr>
          <w:sz w:val="28"/>
          <w:szCs w:val="28"/>
        </w:rPr>
      </w:pPr>
      <w:r>
        <w:rPr>
          <w:sz w:val="28"/>
          <w:szCs w:val="28"/>
        </w:rPr>
        <w:t>I</w:t>
      </w:r>
      <w:r w:rsidR="00DC658A" w:rsidRPr="00DC658A">
        <w:rPr>
          <w:sz w:val="28"/>
          <w:szCs w:val="28"/>
        </w:rPr>
        <w:t>n order to start thinking about th</w:t>
      </w:r>
      <w:r w:rsidR="00995789">
        <w:rPr>
          <w:sz w:val="28"/>
          <w:szCs w:val="28"/>
        </w:rPr>
        <w:t>is</w:t>
      </w:r>
      <w:r w:rsidR="00DC658A" w:rsidRPr="00DC658A">
        <w:rPr>
          <w:sz w:val="28"/>
          <w:szCs w:val="28"/>
        </w:rPr>
        <w:t xml:space="preserve"> </w:t>
      </w:r>
      <w:r w:rsidR="00995789">
        <w:rPr>
          <w:sz w:val="28"/>
          <w:szCs w:val="28"/>
        </w:rPr>
        <w:t>model</w:t>
      </w:r>
      <w:r w:rsidR="002378DB">
        <w:rPr>
          <w:sz w:val="28"/>
          <w:szCs w:val="28"/>
        </w:rPr>
        <w:t>, we need to review a passage that we looked at in session 1:</w:t>
      </w:r>
    </w:p>
    <w:p w:rsidR="002378DB" w:rsidRPr="00863E3A" w:rsidRDefault="00863E3A" w:rsidP="002378DB">
      <w:pPr>
        <w:rPr>
          <w:b/>
          <w:color w:val="4F81BD" w:themeColor="accent1"/>
          <w:sz w:val="28"/>
          <w:szCs w:val="28"/>
        </w:rPr>
      </w:pPr>
      <w:r w:rsidRPr="00863E3A">
        <w:rPr>
          <w:b/>
          <w:color w:val="4F81BD" w:themeColor="accent1"/>
          <w:sz w:val="28"/>
          <w:szCs w:val="28"/>
        </w:rPr>
        <w:t>[</w:t>
      </w:r>
      <w:r w:rsidR="002378DB" w:rsidRPr="00863E3A">
        <w:rPr>
          <w:b/>
          <w:color w:val="4F81BD" w:themeColor="accent1"/>
          <w:sz w:val="28"/>
          <w:szCs w:val="28"/>
        </w:rPr>
        <w:t xml:space="preserve">PP Slide 17: </w:t>
      </w:r>
      <w:proofErr w:type="spellStart"/>
      <w:r w:rsidR="00BE64F2" w:rsidRPr="00863E3A">
        <w:rPr>
          <w:b/>
          <w:color w:val="4F81BD" w:themeColor="accent1"/>
          <w:sz w:val="28"/>
          <w:szCs w:val="28"/>
        </w:rPr>
        <w:t>Eph</w:t>
      </w:r>
      <w:proofErr w:type="spellEnd"/>
      <w:r w:rsidR="00BE64F2" w:rsidRPr="00863E3A">
        <w:rPr>
          <w:b/>
          <w:color w:val="4F81BD" w:themeColor="accent1"/>
          <w:sz w:val="28"/>
          <w:szCs w:val="28"/>
        </w:rPr>
        <w:t xml:space="preserve"> 4:25-28</w:t>
      </w:r>
      <w:r w:rsidRPr="00863E3A">
        <w:rPr>
          <w:b/>
          <w:color w:val="4F81BD" w:themeColor="accent1"/>
          <w:sz w:val="28"/>
          <w:szCs w:val="28"/>
        </w:rPr>
        <w:t>]</w:t>
      </w:r>
    </w:p>
    <w:p w:rsidR="00863E3A" w:rsidRDefault="00863E3A">
      <w:pPr>
        <w:rPr>
          <w:b/>
          <w:sz w:val="28"/>
          <w:szCs w:val="28"/>
        </w:rPr>
      </w:pPr>
      <w:r>
        <w:rPr>
          <w:b/>
          <w:sz w:val="28"/>
          <w:szCs w:val="28"/>
        </w:rPr>
        <w:br w:type="page"/>
      </w:r>
    </w:p>
    <w:p w:rsidR="00BE64F2" w:rsidRPr="00973DFE" w:rsidRDefault="00BE64F2" w:rsidP="00BE64F2">
      <w:pPr>
        <w:rPr>
          <w:b/>
          <w:sz w:val="28"/>
          <w:szCs w:val="28"/>
        </w:rPr>
      </w:pPr>
      <w:r w:rsidRPr="00973DFE">
        <w:rPr>
          <w:b/>
          <w:sz w:val="28"/>
          <w:szCs w:val="28"/>
        </w:rPr>
        <w:lastRenderedPageBreak/>
        <w:t>Ephesians 4:25-</w:t>
      </w:r>
      <w:r>
        <w:rPr>
          <w:b/>
          <w:sz w:val="28"/>
          <w:szCs w:val="28"/>
        </w:rPr>
        <w:t>28</w:t>
      </w:r>
    </w:p>
    <w:p w:rsidR="00BE64F2" w:rsidRPr="00A029C9" w:rsidRDefault="00BE64F2" w:rsidP="00BE64F2">
      <w:pPr>
        <w:rPr>
          <w:sz w:val="28"/>
          <w:szCs w:val="28"/>
        </w:rPr>
      </w:pPr>
      <w:r w:rsidRPr="00A029C9">
        <w:rPr>
          <w:b/>
          <w:sz w:val="28"/>
          <w:szCs w:val="28"/>
        </w:rPr>
        <w:t xml:space="preserve">25 </w:t>
      </w:r>
      <w:r w:rsidRPr="00A029C9">
        <w:rPr>
          <w:sz w:val="28"/>
          <w:szCs w:val="28"/>
        </w:rPr>
        <w:t xml:space="preserve">Therefore each of you must put off falsehood and speak truthfully to his neighbor, for we are all members of one body. </w:t>
      </w:r>
      <w:r w:rsidRPr="00A029C9">
        <w:rPr>
          <w:b/>
          <w:sz w:val="28"/>
          <w:szCs w:val="28"/>
        </w:rPr>
        <w:t xml:space="preserve">26 </w:t>
      </w:r>
      <w:r w:rsidR="00801829">
        <w:rPr>
          <w:sz w:val="28"/>
          <w:szCs w:val="28"/>
        </w:rPr>
        <w:t>“</w:t>
      </w:r>
      <w:r w:rsidRPr="00A029C9">
        <w:rPr>
          <w:sz w:val="28"/>
          <w:szCs w:val="28"/>
        </w:rPr>
        <w:t>In your anger do not sin</w:t>
      </w:r>
      <w:r w:rsidR="00801829">
        <w:rPr>
          <w:sz w:val="28"/>
          <w:szCs w:val="28"/>
        </w:rPr>
        <w:t>”</w:t>
      </w:r>
      <w:r w:rsidRPr="00A029C9">
        <w:rPr>
          <w:sz w:val="28"/>
          <w:szCs w:val="28"/>
        </w:rPr>
        <w:t>:</w:t>
      </w:r>
      <w:r w:rsidRPr="00A029C9">
        <w:rPr>
          <w:b/>
          <w:sz w:val="28"/>
          <w:szCs w:val="28"/>
        </w:rPr>
        <w:t xml:space="preserve"> </w:t>
      </w:r>
      <w:r w:rsidRPr="00A029C9">
        <w:rPr>
          <w:sz w:val="28"/>
          <w:szCs w:val="28"/>
        </w:rPr>
        <w:t xml:space="preserve">Do not let the sun go down while you are still angry, </w:t>
      </w:r>
      <w:r w:rsidRPr="00A029C9">
        <w:rPr>
          <w:b/>
          <w:sz w:val="28"/>
          <w:szCs w:val="28"/>
        </w:rPr>
        <w:t xml:space="preserve">27 </w:t>
      </w:r>
      <w:r w:rsidRPr="00A029C9">
        <w:rPr>
          <w:sz w:val="28"/>
          <w:szCs w:val="28"/>
        </w:rPr>
        <w:t xml:space="preserve">and </w:t>
      </w:r>
      <w:r w:rsidRPr="00A029C9">
        <w:rPr>
          <w:b/>
          <w:color w:val="E36C0A" w:themeColor="accent6" w:themeShade="BF"/>
          <w:sz w:val="28"/>
          <w:szCs w:val="28"/>
        </w:rPr>
        <w:t>do not give the devil a foothold</w:t>
      </w:r>
      <w:r>
        <w:rPr>
          <w:b/>
          <w:color w:val="E36C0A" w:themeColor="accent6" w:themeShade="BF"/>
          <w:sz w:val="28"/>
          <w:szCs w:val="28"/>
        </w:rPr>
        <w:t xml:space="preserve"> [</w:t>
      </w:r>
      <w:r w:rsidRPr="00973DFE">
        <w:rPr>
          <w:b/>
          <w:color w:val="E36C0A" w:themeColor="accent6" w:themeShade="BF"/>
          <w:sz w:val="28"/>
          <w:szCs w:val="28"/>
        </w:rPr>
        <w:t>a place to occupy</w:t>
      </w:r>
      <w:r>
        <w:rPr>
          <w:b/>
          <w:color w:val="E36C0A" w:themeColor="accent6" w:themeShade="BF"/>
          <w:sz w:val="28"/>
          <w:szCs w:val="28"/>
        </w:rPr>
        <w:t>/live]</w:t>
      </w:r>
      <w:r w:rsidRPr="00973DFE">
        <w:rPr>
          <w:b/>
          <w:color w:val="E36C0A" w:themeColor="accent6" w:themeShade="BF"/>
          <w:sz w:val="28"/>
          <w:szCs w:val="28"/>
        </w:rPr>
        <w:t>.</w:t>
      </w:r>
      <w:r w:rsidRPr="00973DFE">
        <w:rPr>
          <w:b/>
          <w:sz w:val="28"/>
          <w:szCs w:val="28"/>
        </w:rPr>
        <w:t xml:space="preserve"> </w:t>
      </w:r>
      <w:r>
        <w:rPr>
          <w:b/>
          <w:color w:val="E36C0A" w:themeColor="accent6" w:themeShade="BF"/>
          <w:sz w:val="28"/>
          <w:szCs w:val="28"/>
        </w:rPr>
        <w:t xml:space="preserve"> </w:t>
      </w:r>
      <w:r w:rsidRPr="00A029C9">
        <w:rPr>
          <w:b/>
          <w:sz w:val="28"/>
          <w:szCs w:val="28"/>
        </w:rPr>
        <w:t xml:space="preserve">28 </w:t>
      </w:r>
      <w:r w:rsidRPr="00A029C9">
        <w:rPr>
          <w:sz w:val="28"/>
          <w:szCs w:val="28"/>
        </w:rPr>
        <w:t xml:space="preserve">He who has been stealing must steal no longer, but must work, doing something useful with his own hands, that he may have something to share with those in need. </w:t>
      </w:r>
    </w:p>
    <w:p w:rsidR="002378DB" w:rsidRDefault="00801829" w:rsidP="00801829">
      <w:pPr>
        <w:jc w:val="center"/>
        <w:rPr>
          <w:sz w:val="28"/>
          <w:szCs w:val="28"/>
        </w:rPr>
      </w:pPr>
      <w:r>
        <w:rPr>
          <w:sz w:val="28"/>
          <w:szCs w:val="28"/>
        </w:rPr>
        <w:t>[Leader: read passage aloud]</w:t>
      </w:r>
    </w:p>
    <w:p w:rsidR="00BE64F2" w:rsidRDefault="00BE64F2" w:rsidP="00995789">
      <w:pPr>
        <w:rPr>
          <w:sz w:val="28"/>
          <w:szCs w:val="28"/>
        </w:rPr>
      </w:pPr>
      <w:r>
        <w:rPr>
          <w:sz w:val="28"/>
          <w:szCs w:val="28"/>
        </w:rPr>
        <w:t>Paul reminds us that certain of our past actions could have provided the devil an access place in our soul.  It only makes sense that if he has a way to access us, he will do so to influence us to do his strategic tactics.  Remember also that any influence from the kingdom of darkness will only produce an evil result – injury, destruction, or waste.</w:t>
      </w:r>
    </w:p>
    <w:p w:rsidR="00E51708" w:rsidRDefault="00E51708" w:rsidP="00E51708">
      <w:pPr>
        <w:jc w:val="center"/>
        <w:rPr>
          <w:sz w:val="28"/>
          <w:szCs w:val="28"/>
        </w:rPr>
      </w:pPr>
      <w:r>
        <w:rPr>
          <w:sz w:val="28"/>
          <w:szCs w:val="28"/>
        </w:rPr>
        <w:t>[Leader: pass out the VRT Worksheet]</w:t>
      </w:r>
    </w:p>
    <w:p w:rsidR="00995789" w:rsidRPr="00DC658A" w:rsidRDefault="00E51708" w:rsidP="00995789">
      <w:pPr>
        <w:rPr>
          <w:sz w:val="28"/>
          <w:szCs w:val="28"/>
        </w:rPr>
      </w:pPr>
      <w:r>
        <w:rPr>
          <w:sz w:val="28"/>
          <w:szCs w:val="28"/>
        </w:rPr>
        <w:t>With this reminder seriously in mind, p</w:t>
      </w:r>
      <w:r w:rsidR="00995789">
        <w:rPr>
          <w:sz w:val="28"/>
          <w:szCs w:val="28"/>
        </w:rPr>
        <w:t xml:space="preserve">lease fill out </w:t>
      </w:r>
      <w:r w:rsidR="00D72610">
        <w:rPr>
          <w:sz w:val="28"/>
          <w:szCs w:val="28"/>
        </w:rPr>
        <w:t xml:space="preserve">instruction </w:t>
      </w:r>
      <w:r w:rsidR="00821F49">
        <w:rPr>
          <w:sz w:val="28"/>
          <w:szCs w:val="28"/>
        </w:rPr>
        <w:t xml:space="preserve">#1 on your </w:t>
      </w:r>
      <w:r w:rsidR="00995789">
        <w:rPr>
          <w:sz w:val="28"/>
          <w:szCs w:val="28"/>
        </w:rPr>
        <w:t>worksheet</w:t>
      </w:r>
      <w:r w:rsidR="00821F49">
        <w:rPr>
          <w:sz w:val="28"/>
          <w:szCs w:val="28"/>
        </w:rPr>
        <w:t>.</w:t>
      </w:r>
      <w:r w:rsidR="00995789">
        <w:rPr>
          <w:sz w:val="28"/>
          <w:szCs w:val="28"/>
        </w:rPr>
        <w:t xml:space="preserve"> </w:t>
      </w:r>
      <w:r w:rsidR="00B378B4">
        <w:rPr>
          <w:sz w:val="28"/>
          <w:szCs w:val="28"/>
        </w:rPr>
        <w:t xml:space="preserve">  – 3 Minutes</w:t>
      </w:r>
    </w:p>
    <w:p w:rsidR="00D651FE" w:rsidRPr="00071331" w:rsidRDefault="00A66579" w:rsidP="00D651FE">
      <w:pPr>
        <w:rPr>
          <w:b/>
          <w:color w:val="4F81BD" w:themeColor="accent1"/>
          <w:sz w:val="28"/>
          <w:szCs w:val="28"/>
        </w:rPr>
      </w:pPr>
      <w:r w:rsidRPr="00071331">
        <w:rPr>
          <w:b/>
          <w:color w:val="4F81BD" w:themeColor="accent1"/>
          <w:sz w:val="28"/>
          <w:szCs w:val="28"/>
        </w:rPr>
        <w:t xml:space="preserve"> </w:t>
      </w:r>
      <w:r w:rsidR="00071331" w:rsidRPr="00071331">
        <w:rPr>
          <w:b/>
          <w:color w:val="4F81BD" w:themeColor="accent1"/>
          <w:sz w:val="28"/>
          <w:szCs w:val="28"/>
        </w:rPr>
        <w:t>[</w:t>
      </w:r>
      <w:r w:rsidR="00D651FE" w:rsidRPr="00071331">
        <w:rPr>
          <w:b/>
          <w:color w:val="4F81BD" w:themeColor="accent1"/>
          <w:sz w:val="28"/>
          <w:szCs w:val="28"/>
        </w:rPr>
        <w:t xml:space="preserve">PP Slide </w:t>
      </w:r>
      <w:r w:rsidR="00DC658A" w:rsidRPr="00071331">
        <w:rPr>
          <w:b/>
          <w:color w:val="4F81BD" w:themeColor="accent1"/>
          <w:sz w:val="28"/>
          <w:szCs w:val="28"/>
        </w:rPr>
        <w:t>1</w:t>
      </w:r>
      <w:r w:rsidR="002378DB" w:rsidRPr="00071331">
        <w:rPr>
          <w:b/>
          <w:color w:val="4F81BD" w:themeColor="accent1"/>
          <w:sz w:val="28"/>
          <w:szCs w:val="28"/>
        </w:rPr>
        <w:t>8</w:t>
      </w:r>
      <w:r w:rsidR="00D651FE" w:rsidRPr="00071331">
        <w:rPr>
          <w:b/>
          <w:color w:val="4F81BD" w:themeColor="accent1"/>
          <w:sz w:val="28"/>
          <w:szCs w:val="28"/>
        </w:rPr>
        <w:t xml:space="preserve">: </w:t>
      </w:r>
      <w:r w:rsidR="00995789" w:rsidRPr="00071331">
        <w:rPr>
          <w:b/>
          <w:color w:val="4F81BD" w:themeColor="accent1"/>
          <w:sz w:val="28"/>
          <w:szCs w:val="28"/>
        </w:rPr>
        <w:t>Instruction</w:t>
      </w:r>
      <w:r w:rsidR="00071331" w:rsidRPr="00071331">
        <w:rPr>
          <w:b/>
          <w:color w:val="4F81BD" w:themeColor="accent1"/>
          <w:sz w:val="28"/>
          <w:szCs w:val="28"/>
        </w:rPr>
        <w:t>]</w:t>
      </w:r>
    </w:p>
    <w:p w:rsidR="0022042B" w:rsidRPr="00995789" w:rsidRDefault="0022042B" w:rsidP="0022042B">
      <w:pPr>
        <w:rPr>
          <w:b/>
          <w:color w:val="943634" w:themeColor="accent2" w:themeShade="BF"/>
          <w:sz w:val="28"/>
          <w:szCs w:val="28"/>
        </w:rPr>
      </w:pPr>
      <w:r w:rsidRPr="00995789">
        <w:rPr>
          <w:b/>
          <w:color w:val="943634" w:themeColor="accent2" w:themeShade="BF"/>
          <w:sz w:val="28"/>
          <w:szCs w:val="28"/>
        </w:rPr>
        <w:t>Think of a past uncomfortable event that continues to come to mind occasionally during your quiet remembering times.  Write it down and label it “History A”.</w:t>
      </w:r>
    </w:p>
    <w:p w:rsidR="00005827" w:rsidRDefault="00005827" w:rsidP="00005827">
      <w:pPr>
        <w:jc w:val="center"/>
        <w:rPr>
          <w:sz w:val="28"/>
          <w:szCs w:val="28"/>
        </w:rPr>
      </w:pPr>
      <w:r>
        <w:rPr>
          <w:sz w:val="28"/>
          <w:szCs w:val="28"/>
        </w:rPr>
        <w:t>[Leader: read the instruction aloud.]</w:t>
      </w:r>
    </w:p>
    <w:p w:rsidR="0022042B" w:rsidRPr="00D56E93" w:rsidRDefault="00A2084E" w:rsidP="0022042B">
      <w:pPr>
        <w:rPr>
          <w:sz w:val="28"/>
          <w:szCs w:val="28"/>
        </w:rPr>
      </w:pPr>
      <w:r>
        <w:rPr>
          <w:sz w:val="28"/>
          <w:szCs w:val="28"/>
        </w:rPr>
        <w:t>[</w:t>
      </w:r>
      <w:r w:rsidRPr="00A2084E">
        <w:rPr>
          <w:b/>
          <w:sz w:val="28"/>
          <w:szCs w:val="28"/>
        </w:rPr>
        <w:t>DRF note</w:t>
      </w:r>
      <w:r>
        <w:rPr>
          <w:sz w:val="28"/>
          <w:szCs w:val="28"/>
        </w:rPr>
        <w:t xml:space="preserve">: </w:t>
      </w:r>
      <w:r w:rsidR="0022042B" w:rsidRPr="00D56E93">
        <w:rPr>
          <w:sz w:val="28"/>
          <w:szCs w:val="28"/>
        </w:rPr>
        <w:t xml:space="preserve">When I think of my “History A”, I think of it as part of a </w:t>
      </w:r>
      <w:r w:rsidR="00276029">
        <w:rPr>
          <w:sz w:val="28"/>
          <w:szCs w:val="28"/>
        </w:rPr>
        <w:t>climbing</w:t>
      </w:r>
      <w:r w:rsidR="0022042B" w:rsidRPr="00D56E93">
        <w:rPr>
          <w:sz w:val="28"/>
          <w:szCs w:val="28"/>
        </w:rPr>
        <w:t xml:space="preserve"> </w:t>
      </w:r>
      <w:r w:rsidR="0022042B" w:rsidRPr="00CF4BD4">
        <w:rPr>
          <w:sz w:val="28"/>
          <w:szCs w:val="28"/>
        </w:rPr>
        <w:t>vine</w:t>
      </w:r>
      <w:r w:rsidR="0022042B" w:rsidRPr="00D56E93">
        <w:rPr>
          <w:sz w:val="28"/>
          <w:szCs w:val="28"/>
        </w:rPr>
        <w:t>.  It has both roots and branches.  The vine</w:t>
      </w:r>
      <w:r w:rsidR="00E101A1">
        <w:rPr>
          <w:sz w:val="28"/>
          <w:szCs w:val="28"/>
        </w:rPr>
        <w:t>’s</w:t>
      </w:r>
      <w:r w:rsidR="0022042B" w:rsidRPr="00D56E93">
        <w:rPr>
          <w:sz w:val="28"/>
          <w:szCs w:val="28"/>
        </w:rPr>
        <w:t xml:space="preserve"> roots start at</w:t>
      </w:r>
      <w:r w:rsidR="00E101A1">
        <w:rPr>
          <w:sz w:val="28"/>
          <w:szCs w:val="28"/>
        </w:rPr>
        <w:t xml:space="preserve"> a place occupied by the devil</w:t>
      </w:r>
      <w:r w:rsidR="0022042B" w:rsidRPr="00D56E93">
        <w:rPr>
          <w:sz w:val="28"/>
          <w:szCs w:val="28"/>
        </w:rPr>
        <w:t xml:space="preserve">, sometimes even before the remembered </w:t>
      </w:r>
      <w:r w:rsidR="00E101A1">
        <w:rPr>
          <w:sz w:val="28"/>
          <w:szCs w:val="28"/>
        </w:rPr>
        <w:t>place/</w:t>
      </w:r>
      <w:r w:rsidR="0022042B" w:rsidRPr="00D56E93">
        <w:rPr>
          <w:sz w:val="28"/>
          <w:szCs w:val="28"/>
        </w:rPr>
        <w:t xml:space="preserve">event.  As time goes on, the vine may have attached itself to other </w:t>
      </w:r>
      <w:r w:rsidR="00E101A1">
        <w:rPr>
          <w:sz w:val="28"/>
          <w:szCs w:val="28"/>
        </w:rPr>
        <w:t>places/</w:t>
      </w:r>
      <w:r w:rsidR="0022042B" w:rsidRPr="00D56E93">
        <w:rPr>
          <w:sz w:val="28"/>
          <w:szCs w:val="28"/>
        </w:rPr>
        <w:t xml:space="preserve">events of the same type/flavor; and </w:t>
      </w:r>
      <w:r w:rsidR="0022042B" w:rsidRPr="00D56E93">
        <w:rPr>
          <w:sz w:val="28"/>
          <w:szCs w:val="28"/>
        </w:rPr>
        <w:lastRenderedPageBreak/>
        <w:t xml:space="preserve">also grown unattached between these events.  I call these the “places and traces” of this vine.  </w:t>
      </w:r>
    </w:p>
    <w:p w:rsidR="0022042B" w:rsidRPr="00D56E93" w:rsidRDefault="0022042B" w:rsidP="0022042B">
      <w:pPr>
        <w:rPr>
          <w:sz w:val="28"/>
          <w:szCs w:val="28"/>
        </w:rPr>
      </w:pPr>
      <w:r w:rsidRPr="00D56E93">
        <w:rPr>
          <w:sz w:val="28"/>
          <w:szCs w:val="28"/>
        </w:rPr>
        <w:t xml:space="preserve">This </w:t>
      </w:r>
      <w:r w:rsidRPr="00CF4BD4">
        <w:rPr>
          <w:b/>
          <w:sz w:val="28"/>
          <w:szCs w:val="28"/>
        </w:rPr>
        <w:t>“vine”</w:t>
      </w:r>
      <w:r w:rsidRPr="00D56E93">
        <w:rPr>
          <w:sz w:val="28"/>
          <w:szCs w:val="28"/>
        </w:rPr>
        <w:t xml:space="preserve"> is my mental picture of a process that has been infused with poison</w:t>
      </w:r>
      <w:r w:rsidR="007B4B5B">
        <w:rPr>
          <w:sz w:val="28"/>
          <w:szCs w:val="28"/>
        </w:rPr>
        <w:t>;</w:t>
      </w:r>
      <w:r w:rsidRPr="00D56E93">
        <w:rPr>
          <w:sz w:val="28"/>
          <w:szCs w:val="28"/>
        </w:rPr>
        <w:t xml:space="preserve"> nurtured </w:t>
      </w:r>
      <w:r w:rsidR="007B4B5B">
        <w:rPr>
          <w:sz w:val="28"/>
          <w:szCs w:val="28"/>
        </w:rPr>
        <w:t>and</w:t>
      </w:r>
      <w:r w:rsidRPr="00D56E93">
        <w:rPr>
          <w:sz w:val="28"/>
          <w:szCs w:val="28"/>
        </w:rPr>
        <w:t xml:space="preserve"> maintained by agents of the kingdom of darkness.  The </w:t>
      </w:r>
      <w:r w:rsidR="007B4B5B">
        <w:rPr>
          <w:sz w:val="28"/>
          <w:szCs w:val="28"/>
        </w:rPr>
        <w:t xml:space="preserve">historical </w:t>
      </w:r>
      <w:r w:rsidRPr="00D56E93">
        <w:rPr>
          <w:sz w:val="28"/>
          <w:szCs w:val="28"/>
        </w:rPr>
        <w:t>events themselves are not part of the vine; only the “works” of the devil are part of the vine.  The idea is to get rid of the vine, and give th</w:t>
      </w:r>
      <w:r w:rsidR="0035189C">
        <w:rPr>
          <w:sz w:val="28"/>
          <w:szCs w:val="28"/>
        </w:rPr>
        <w:t>e</w:t>
      </w:r>
      <w:r w:rsidRPr="00D56E93">
        <w:rPr>
          <w:sz w:val="28"/>
          <w:szCs w:val="28"/>
        </w:rPr>
        <w:t xml:space="preserve"> place</w:t>
      </w:r>
      <w:r w:rsidR="0035189C">
        <w:rPr>
          <w:sz w:val="28"/>
          <w:szCs w:val="28"/>
        </w:rPr>
        <w:t>(s)</w:t>
      </w:r>
      <w:r w:rsidRPr="00D56E93">
        <w:rPr>
          <w:sz w:val="28"/>
          <w:szCs w:val="28"/>
        </w:rPr>
        <w:t xml:space="preserve"> </w:t>
      </w:r>
      <w:r w:rsidR="00F5617E">
        <w:rPr>
          <w:sz w:val="28"/>
          <w:szCs w:val="28"/>
        </w:rPr>
        <w:t xml:space="preserve">once occupied by the devil (giving him access to our souls) </w:t>
      </w:r>
      <w:r w:rsidRPr="00D56E93">
        <w:rPr>
          <w:sz w:val="28"/>
          <w:szCs w:val="28"/>
        </w:rPr>
        <w:t xml:space="preserve">to the Holy Spirit and, in the process, get </w:t>
      </w:r>
      <w:r w:rsidR="007B4B5B">
        <w:rPr>
          <w:sz w:val="28"/>
          <w:szCs w:val="28"/>
        </w:rPr>
        <w:t xml:space="preserve">our inner man </w:t>
      </w:r>
      <w:r w:rsidRPr="00D56E93">
        <w:rPr>
          <w:sz w:val="28"/>
          <w:szCs w:val="28"/>
        </w:rPr>
        <w:t>empty of kingdom of darkness influence, and get healed up.</w:t>
      </w:r>
    </w:p>
    <w:p w:rsidR="003B7FAB" w:rsidRPr="003B7FAB" w:rsidRDefault="003B7FAB" w:rsidP="003B7FAB">
      <w:pPr>
        <w:rPr>
          <w:sz w:val="28"/>
          <w:szCs w:val="28"/>
        </w:rPr>
      </w:pPr>
      <w:r w:rsidRPr="003B7FAB">
        <w:rPr>
          <w:sz w:val="28"/>
          <w:szCs w:val="28"/>
        </w:rPr>
        <w:t>This</w:t>
      </w:r>
      <w:r w:rsidRPr="003B7FAB">
        <w:rPr>
          <w:b/>
          <w:sz w:val="28"/>
          <w:szCs w:val="28"/>
        </w:rPr>
        <w:t xml:space="preserve"> </w:t>
      </w:r>
      <w:r w:rsidRPr="003B7FAB">
        <w:rPr>
          <w:sz w:val="28"/>
          <w:szCs w:val="28"/>
        </w:rPr>
        <w:t xml:space="preserve">model might give us the ability to think about our own personal history in a structured/organized way. It is a model that works for me, but you may need to customize it so that it works for you, since each of our mental “wiring” is a little different from anyone else’s.  </w:t>
      </w:r>
    </w:p>
    <w:p w:rsidR="0022042B" w:rsidRDefault="00521D8F" w:rsidP="0022042B">
      <w:pPr>
        <w:rPr>
          <w:sz w:val="28"/>
          <w:szCs w:val="28"/>
        </w:rPr>
      </w:pPr>
      <w:r w:rsidRPr="00521D8F">
        <w:rPr>
          <w:sz w:val="28"/>
          <w:szCs w:val="28"/>
        </w:rPr>
        <w:t xml:space="preserve">My model is a vine.  </w:t>
      </w:r>
      <w:r w:rsidR="00C320B0">
        <w:rPr>
          <w:sz w:val="28"/>
          <w:szCs w:val="28"/>
        </w:rPr>
        <w:t>In a</w:t>
      </w:r>
      <w:r w:rsidR="0022042B" w:rsidRPr="00D56E93">
        <w:rPr>
          <w:sz w:val="28"/>
          <w:szCs w:val="28"/>
        </w:rPr>
        <w:t xml:space="preserve">nother </w:t>
      </w:r>
      <w:r w:rsidR="00D411E8">
        <w:rPr>
          <w:sz w:val="28"/>
          <w:szCs w:val="28"/>
        </w:rPr>
        <w:t>setting</w:t>
      </w:r>
      <w:r w:rsidR="00653942">
        <w:rPr>
          <w:sz w:val="28"/>
          <w:szCs w:val="28"/>
        </w:rPr>
        <w:t xml:space="preserve"> (thank you all so much for your input)</w:t>
      </w:r>
      <w:r w:rsidR="00C320B0">
        <w:rPr>
          <w:sz w:val="28"/>
          <w:szCs w:val="28"/>
        </w:rPr>
        <w:t xml:space="preserve">, a </w:t>
      </w:r>
      <w:r w:rsidR="0022042B" w:rsidRPr="00D56E93">
        <w:rPr>
          <w:sz w:val="28"/>
          <w:szCs w:val="28"/>
        </w:rPr>
        <w:t>person chose a string of imperfect pearls as their model.  Another chose a stream that had swamps connected to it.  Another chose a song with some off-tune notes.  Someone may choose a chain.  The point is; chose a model that is meaningful to you – that allows you to think about your history in a structured way.</w:t>
      </w:r>
      <w:r w:rsidR="003B7FAB">
        <w:rPr>
          <w:sz w:val="28"/>
          <w:szCs w:val="28"/>
        </w:rPr>
        <w:t>]</w:t>
      </w:r>
    </w:p>
    <w:p w:rsidR="00E9640E" w:rsidRPr="00E9640E" w:rsidRDefault="000069C3" w:rsidP="00E9640E">
      <w:pPr>
        <w:rPr>
          <w:sz w:val="28"/>
          <w:szCs w:val="28"/>
        </w:rPr>
      </w:pPr>
      <w:r>
        <w:rPr>
          <w:sz w:val="28"/>
          <w:szCs w:val="28"/>
        </w:rPr>
        <w:t>At this time, p</w:t>
      </w:r>
      <w:r w:rsidR="00E9640E" w:rsidRPr="00E9640E">
        <w:rPr>
          <w:sz w:val="28"/>
          <w:szCs w:val="28"/>
        </w:rPr>
        <w:t xml:space="preserve">lease fill out </w:t>
      </w:r>
      <w:r w:rsidR="00510628" w:rsidRPr="00510628">
        <w:rPr>
          <w:sz w:val="28"/>
          <w:szCs w:val="28"/>
        </w:rPr>
        <w:t xml:space="preserve">instruction </w:t>
      </w:r>
      <w:r w:rsidR="00E9640E" w:rsidRPr="00E9640E">
        <w:rPr>
          <w:sz w:val="28"/>
          <w:szCs w:val="28"/>
        </w:rPr>
        <w:t>#</w:t>
      </w:r>
      <w:r w:rsidR="00E9640E">
        <w:rPr>
          <w:sz w:val="28"/>
          <w:szCs w:val="28"/>
        </w:rPr>
        <w:t>2</w:t>
      </w:r>
      <w:r w:rsidR="00E9640E" w:rsidRPr="00E9640E">
        <w:rPr>
          <w:sz w:val="28"/>
          <w:szCs w:val="28"/>
        </w:rPr>
        <w:t xml:space="preserve"> on your worksheet. </w:t>
      </w:r>
      <w:r w:rsidR="00B378B4">
        <w:rPr>
          <w:sz w:val="28"/>
          <w:szCs w:val="28"/>
        </w:rPr>
        <w:t xml:space="preserve">  – 3 Minutes</w:t>
      </w:r>
    </w:p>
    <w:p w:rsidR="008E4870" w:rsidRPr="00B50ABD" w:rsidRDefault="00B50ABD" w:rsidP="008E4870">
      <w:pPr>
        <w:rPr>
          <w:b/>
          <w:color w:val="4F81BD" w:themeColor="accent1"/>
          <w:sz w:val="28"/>
          <w:szCs w:val="28"/>
        </w:rPr>
      </w:pPr>
      <w:r w:rsidRPr="00B50ABD">
        <w:rPr>
          <w:b/>
          <w:color w:val="4F81BD" w:themeColor="accent1"/>
          <w:sz w:val="28"/>
          <w:szCs w:val="28"/>
        </w:rPr>
        <w:t>[</w:t>
      </w:r>
      <w:r w:rsidR="008E4870" w:rsidRPr="00B50ABD">
        <w:rPr>
          <w:b/>
          <w:color w:val="4F81BD" w:themeColor="accent1"/>
          <w:sz w:val="28"/>
          <w:szCs w:val="28"/>
        </w:rPr>
        <w:t>PP Slide 1</w:t>
      </w:r>
      <w:r w:rsidR="002378DB" w:rsidRPr="00B50ABD">
        <w:rPr>
          <w:b/>
          <w:color w:val="4F81BD" w:themeColor="accent1"/>
          <w:sz w:val="28"/>
          <w:szCs w:val="28"/>
        </w:rPr>
        <w:t>9</w:t>
      </w:r>
      <w:r w:rsidR="008E4870" w:rsidRPr="00B50ABD">
        <w:rPr>
          <w:b/>
          <w:color w:val="4F81BD" w:themeColor="accent1"/>
          <w:sz w:val="28"/>
          <w:szCs w:val="28"/>
        </w:rPr>
        <w:t>: Instruction</w:t>
      </w:r>
      <w:r w:rsidRPr="00B50ABD">
        <w:rPr>
          <w:b/>
          <w:color w:val="4F81BD" w:themeColor="accent1"/>
          <w:sz w:val="28"/>
          <w:szCs w:val="28"/>
        </w:rPr>
        <w:t>]</w:t>
      </w:r>
    </w:p>
    <w:p w:rsidR="0022042B" w:rsidRDefault="0022042B" w:rsidP="0022042B">
      <w:pPr>
        <w:rPr>
          <w:b/>
          <w:color w:val="943634" w:themeColor="accent2" w:themeShade="BF"/>
          <w:sz w:val="28"/>
          <w:szCs w:val="28"/>
        </w:rPr>
      </w:pPr>
      <w:r w:rsidRPr="008E4870">
        <w:rPr>
          <w:b/>
          <w:color w:val="943634" w:themeColor="accent2" w:themeShade="BF"/>
          <w:sz w:val="28"/>
          <w:szCs w:val="28"/>
        </w:rPr>
        <w:t xml:space="preserve">What model would you prefer to use?  Please record your preferred model </w:t>
      </w:r>
      <w:r w:rsidR="007E1675">
        <w:rPr>
          <w:b/>
          <w:color w:val="943634" w:themeColor="accent2" w:themeShade="BF"/>
          <w:sz w:val="28"/>
          <w:szCs w:val="28"/>
        </w:rPr>
        <w:t xml:space="preserve">on your worksheet </w:t>
      </w:r>
      <w:r w:rsidRPr="008E4870">
        <w:rPr>
          <w:b/>
          <w:color w:val="943634" w:themeColor="accent2" w:themeShade="BF"/>
          <w:sz w:val="28"/>
          <w:szCs w:val="28"/>
        </w:rPr>
        <w:t xml:space="preserve">in a way that will help you remember it. </w:t>
      </w:r>
    </w:p>
    <w:p w:rsidR="00005827" w:rsidRDefault="00005827" w:rsidP="00005827">
      <w:pPr>
        <w:jc w:val="center"/>
        <w:rPr>
          <w:sz w:val="28"/>
          <w:szCs w:val="28"/>
        </w:rPr>
      </w:pPr>
      <w:r>
        <w:rPr>
          <w:sz w:val="28"/>
          <w:szCs w:val="28"/>
        </w:rPr>
        <w:t>[Leader: read the instruction aloud.]</w:t>
      </w:r>
    </w:p>
    <w:p w:rsidR="00E9640E" w:rsidRDefault="00AA0354" w:rsidP="00E9640E">
      <w:pPr>
        <w:rPr>
          <w:sz w:val="28"/>
          <w:szCs w:val="28"/>
        </w:rPr>
      </w:pPr>
      <w:r>
        <w:rPr>
          <w:sz w:val="28"/>
          <w:szCs w:val="28"/>
        </w:rPr>
        <w:t>Now, p</w:t>
      </w:r>
      <w:r w:rsidR="00E9640E" w:rsidRPr="00E9640E">
        <w:rPr>
          <w:sz w:val="28"/>
          <w:szCs w:val="28"/>
        </w:rPr>
        <w:t xml:space="preserve">lease fill out </w:t>
      </w:r>
      <w:r w:rsidR="00510628" w:rsidRPr="00510628">
        <w:rPr>
          <w:sz w:val="28"/>
          <w:szCs w:val="28"/>
        </w:rPr>
        <w:t xml:space="preserve">instruction </w:t>
      </w:r>
      <w:r w:rsidR="00E9640E" w:rsidRPr="00E9640E">
        <w:rPr>
          <w:sz w:val="28"/>
          <w:szCs w:val="28"/>
        </w:rPr>
        <w:t>#</w:t>
      </w:r>
      <w:r w:rsidR="00E9640E">
        <w:rPr>
          <w:sz w:val="28"/>
          <w:szCs w:val="28"/>
        </w:rPr>
        <w:t>3</w:t>
      </w:r>
      <w:r w:rsidR="00E9640E" w:rsidRPr="00E9640E">
        <w:rPr>
          <w:sz w:val="28"/>
          <w:szCs w:val="28"/>
        </w:rPr>
        <w:t xml:space="preserve"> on your worksheet. </w:t>
      </w:r>
      <w:r w:rsidR="00B378B4">
        <w:rPr>
          <w:sz w:val="28"/>
          <w:szCs w:val="28"/>
        </w:rPr>
        <w:t xml:space="preserve">  – 5 Minutes</w:t>
      </w:r>
    </w:p>
    <w:p w:rsidR="00110B45" w:rsidRPr="00C40219" w:rsidRDefault="002962E0" w:rsidP="00110B45">
      <w:pPr>
        <w:rPr>
          <w:b/>
          <w:color w:val="4F81BD" w:themeColor="accent1"/>
          <w:sz w:val="28"/>
          <w:szCs w:val="28"/>
        </w:rPr>
      </w:pPr>
      <w:r w:rsidRPr="00C40219">
        <w:rPr>
          <w:b/>
          <w:color w:val="4F81BD" w:themeColor="accent1"/>
          <w:sz w:val="28"/>
          <w:szCs w:val="28"/>
        </w:rPr>
        <w:t xml:space="preserve"> </w:t>
      </w:r>
      <w:r w:rsidR="00C40219" w:rsidRPr="00C40219">
        <w:rPr>
          <w:b/>
          <w:color w:val="4F81BD" w:themeColor="accent1"/>
          <w:sz w:val="28"/>
          <w:szCs w:val="28"/>
        </w:rPr>
        <w:t>[</w:t>
      </w:r>
      <w:r w:rsidR="00110B45" w:rsidRPr="00C40219">
        <w:rPr>
          <w:b/>
          <w:color w:val="4F81BD" w:themeColor="accent1"/>
          <w:sz w:val="28"/>
          <w:szCs w:val="28"/>
        </w:rPr>
        <w:t xml:space="preserve">PP Slide </w:t>
      </w:r>
      <w:r w:rsidR="002378DB" w:rsidRPr="00C40219">
        <w:rPr>
          <w:b/>
          <w:color w:val="4F81BD" w:themeColor="accent1"/>
          <w:sz w:val="28"/>
          <w:szCs w:val="28"/>
        </w:rPr>
        <w:t>20</w:t>
      </w:r>
      <w:r w:rsidR="00110B45" w:rsidRPr="00C40219">
        <w:rPr>
          <w:b/>
          <w:color w:val="4F81BD" w:themeColor="accent1"/>
          <w:sz w:val="28"/>
          <w:szCs w:val="28"/>
        </w:rPr>
        <w:t>: Instruction</w:t>
      </w:r>
      <w:r w:rsidR="00C40219" w:rsidRPr="00C40219">
        <w:rPr>
          <w:b/>
          <w:color w:val="4F81BD" w:themeColor="accent1"/>
          <w:sz w:val="28"/>
          <w:szCs w:val="28"/>
        </w:rPr>
        <w:t>]</w:t>
      </w:r>
    </w:p>
    <w:p w:rsidR="00110B45" w:rsidRDefault="00110B45" w:rsidP="0022042B">
      <w:pPr>
        <w:rPr>
          <w:sz w:val="28"/>
          <w:szCs w:val="28"/>
        </w:rPr>
      </w:pPr>
      <w:r w:rsidRPr="00110B45">
        <w:rPr>
          <w:b/>
          <w:color w:val="943634" w:themeColor="accent2" w:themeShade="BF"/>
          <w:sz w:val="28"/>
          <w:szCs w:val="28"/>
        </w:rPr>
        <w:lastRenderedPageBreak/>
        <w:t>Consider if you commonly or occasionally respond to events in the same way that you responded to your “History A”</w:t>
      </w:r>
      <w:r>
        <w:rPr>
          <w:b/>
          <w:color w:val="943634" w:themeColor="accent2" w:themeShade="BF"/>
          <w:sz w:val="28"/>
          <w:szCs w:val="28"/>
        </w:rPr>
        <w:t xml:space="preserve"> event</w:t>
      </w:r>
      <w:r w:rsidRPr="00110B45">
        <w:rPr>
          <w:b/>
          <w:color w:val="943634" w:themeColor="accent2" w:themeShade="BF"/>
          <w:sz w:val="28"/>
          <w:szCs w:val="28"/>
        </w:rPr>
        <w:t xml:space="preserve">.   </w:t>
      </w:r>
      <w:r w:rsidR="0022042B" w:rsidRPr="00E7398A">
        <w:rPr>
          <w:sz w:val="28"/>
          <w:szCs w:val="28"/>
        </w:rPr>
        <w:t xml:space="preserve"> </w:t>
      </w:r>
    </w:p>
    <w:p w:rsidR="00005827" w:rsidRDefault="00005827" w:rsidP="00005827">
      <w:pPr>
        <w:jc w:val="center"/>
        <w:rPr>
          <w:sz w:val="28"/>
          <w:szCs w:val="28"/>
        </w:rPr>
      </w:pPr>
      <w:r>
        <w:rPr>
          <w:sz w:val="28"/>
          <w:szCs w:val="28"/>
        </w:rPr>
        <w:t>[Leader: read the instruction aloud.]</w:t>
      </w:r>
    </w:p>
    <w:p w:rsidR="002962E0" w:rsidRPr="002962E0" w:rsidRDefault="002962E0" w:rsidP="002962E0">
      <w:pPr>
        <w:rPr>
          <w:b/>
          <w:sz w:val="28"/>
          <w:szCs w:val="28"/>
        </w:rPr>
      </w:pPr>
      <w:r w:rsidRPr="002962E0">
        <w:rPr>
          <w:sz w:val="28"/>
          <w:szCs w:val="28"/>
        </w:rPr>
        <w:t xml:space="preserve">When considering how you might respond to instruction #3, you could think about your response like you “keep going around the same mountain”, or “they keep pushing my button”. </w:t>
      </w:r>
    </w:p>
    <w:p w:rsidR="00A21EE5" w:rsidRDefault="00A21EE5" w:rsidP="0022042B">
      <w:pPr>
        <w:rPr>
          <w:sz w:val="28"/>
          <w:szCs w:val="28"/>
        </w:rPr>
      </w:pPr>
    </w:p>
    <w:p w:rsidR="00EC6FEF" w:rsidRDefault="0022042B" w:rsidP="0022042B">
      <w:pPr>
        <w:rPr>
          <w:sz w:val="28"/>
          <w:szCs w:val="28"/>
        </w:rPr>
      </w:pPr>
      <w:r w:rsidRPr="00D56E93">
        <w:rPr>
          <w:sz w:val="28"/>
          <w:szCs w:val="28"/>
        </w:rPr>
        <w:t xml:space="preserve">Whatever our model, we need to have some way of working with it.  Here is my way.  I call it my </w:t>
      </w:r>
      <w:r w:rsidRPr="002854D6">
        <w:rPr>
          <w:b/>
          <w:sz w:val="28"/>
          <w:szCs w:val="28"/>
        </w:rPr>
        <w:t>“Vine Replacement Tool (VRT)”</w:t>
      </w:r>
      <w:r w:rsidRPr="00D56E93">
        <w:rPr>
          <w:sz w:val="28"/>
          <w:szCs w:val="28"/>
        </w:rPr>
        <w:t xml:space="preserve">.  </w:t>
      </w:r>
    </w:p>
    <w:p w:rsidR="00EC6FEF" w:rsidRDefault="00EC6FEF" w:rsidP="00EC6FEF">
      <w:pPr>
        <w:jc w:val="center"/>
        <w:rPr>
          <w:sz w:val="28"/>
          <w:szCs w:val="28"/>
        </w:rPr>
      </w:pPr>
      <w:r>
        <w:rPr>
          <w:sz w:val="28"/>
          <w:szCs w:val="28"/>
        </w:rPr>
        <w:t xml:space="preserve">[Leader: pass out the Vine Replacement Tool, or instruct class members to turn the </w:t>
      </w:r>
      <w:r w:rsidR="003A66D4">
        <w:rPr>
          <w:sz w:val="28"/>
          <w:szCs w:val="28"/>
        </w:rPr>
        <w:t xml:space="preserve">Worksheet </w:t>
      </w:r>
      <w:r>
        <w:rPr>
          <w:sz w:val="28"/>
          <w:szCs w:val="28"/>
        </w:rPr>
        <w:t xml:space="preserve">page over] </w:t>
      </w:r>
    </w:p>
    <w:p w:rsidR="00152A1E" w:rsidRDefault="00152A1E" w:rsidP="0022042B">
      <w:pPr>
        <w:rPr>
          <w:sz w:val="28"/>
          <w:szCs w:val="28"/>
        </w:rPr>
      </w:pPr>
      <w:r>
        <w:rPr>
          <w:sz w:val="28"/>
          <w:szCs w:val="28"/>
        </w:rPr>
        <w:t xml:space="preserve">This tool is a family of No Hold </w:t>
      </w:r>
      <w:r w:rsidR="007F77CB">
        <w:rPr>
          <w:sz w:val="28"/>
          <w:szCs w:val="28"/>
        </w:rPr>
        <w:t xml:space="preserve">strategic </w:t>
      </w:r>
      <w:r>
        <w:rPr>
          <w:sz w:val="28"/>
          <w:szCs w:val="28"/>
        </w:rPr>
        <w:t xml:space="preserve">tactics targeted at our past history issues.  </w:t>
      </w:r>
      <w:r w:rsidR="0022042B" w:rsidRPr="00D56E93">
        <w:rPr>
          <w:sz w:val="28"/>
          <w:szCs w:val="28"/>
        </w:rPr>
        <w:t xml:space="preserve">Each </w:t>
      </w:r>
      <w:r>
        <w:rPr>
          <w:sz w:val="28"/>
          <w:szCs w:val="28"/>
        </w:rPr>
        <w:t>tactic</w:t>
      </w:r>
      <w:r w:rsidR="0022042B" w:rsidRPr="00D56E93">
        <w:rPr>
          <w:sz w:val="28"/>
          <w:szCs w:val="28"/>
        </w:rPr>
        <w:t xml:space="preserve"> comes directly from the Bible.  </w:t>
      </w:r>
      <w:r>
        <w:rPr>
          <w:sz w:val="28"/>
          <w:szCs w:val="28"/>
        </w:rPr>
        <w:t xml:space="preserve">Anchoring the tactics solidly in the Bible is a </w:t>
      </w:r>
      <w:r w:rsidRPr="00152A1E">
        <w:rPr>
          <w:b/>
          <w:sz w:val="28"/>
          <w:szCs w:val="28"/>
        </w:rPr>
        <w:t>critically important</w:t>
      </w:r>
      <w:r>
        <w:rPr>
          <w:sz w:val="28"/>
          <w:szCs w:val="28"/>
        </w:rPr>
        <w:t xml:space="preserve"> </w:t>
      </w:r>
      <w:r w:rsidR="000164F9">
        <w:rPr>
          <w:sz w:val="28"/>
          <w:szCs w:val="28"/>
        </w:rPr>
        <w:t>part</w:t>
      </w:r>
      <w:r>
        <w:rPr>
          <w:sz w:val="28"/>
          <w:szCs w:val="28"/>
        </w:rPr>
        <w:t xml:space="preserve"> of the tool.  </w:t>
      </w:r>
    </w:p>
    <w:p w:rsidR="000401D0" w:rsidRDefault="000401D0" w:rsidP="0022042B">
      <w:pPr>
        <w:rPr>
          <w:sz w:val="28"/>
          <w:szCs w:val="28"/>
        </w:rPr>
      </w:pPr>
      <w:r>
        <w:rPr>
          <w:sz w:val="28"/>
          <w:szCs w:val="28"/>
        </w:rPr>
        <w:t>[Leader: As your students are reviewing the VRT, make the following explanation.]</w:t>
      </w:r>
    </w:p>
    <w:p w:rsidR="000401D0" w:rsidRDefault="000401D0" w:rsidP="0022042B">
      <w:pPr>
        <w:rPr>
          <w:sz w:val="28"/>
          <w:szCs w:val="28"/>
        </w:rPr>
      </w:pPr>
      <w:r>
        <w:rPr>
          <w:sz w:val="28"/>
          <w:szCs w:val="28"/>
        </w:rPr>
        <w:t>Tactics 1-3 enable you, with God’s help, to remove the places owned by the devil that give the vine a rooting place.  Tactic 4 give</w:t>
      </w:r>
      <w:r w:rsidR="006C214B">
        <w:rPr>
          <w:sz w:val="28"/>
          <w:szCs w:val="28"/>
        </w:rPr>
        <w:t>s</w:t>
      </w:r>
      <w:r>
        <w:rPr>
          <w:sz w:val="28"/>
          <w:szCs w:val="28"/>
        </w:rPr>
        <w:t xml:space="preserve"> the places once owned by the devil to the Holy Spirit.  That way, the devil can’t move back in.  Tactics </w:t>
      </w:r>
      <w:r w:rsidR="006C214B">
        <w:rPr>
          <w:sz w:val="28"/>
          <w:szCs w:val="28"/>
        </w:rPr>
        <w:t>5</w:t>
      </w:r>
      <w:r>
        <w:rPr>
          <w:sz w:val="28"/>
          <w:szCs w:val="28"/>
        </w:rPr>
        <w:t xml:space="preserve"> and </w:t>
      </w:r>
      <w:r w:rsidR="006C214B">
        <w:rPr>
          <w:sz w:val="28"/>
          <w:szCs w:val="28"/>
        </w:rPr>
        <w:t>6</w:t>
      </w:r>
      <w:r>
        <w:rPr>
          <w:sz w:val="28"/>
          <w:szCs w:val="28"/>
        </w:rPr>
        <w:t xml:space="preserve"> are a way to benefit the people who have used the places </w:t>
      </w:r>
      <w:r w:rsidR="00FE339C">
        <w:rPr>
          <w:sz w:val="28"/>
          <w:szCs w:val="28"/>
        </w:rPr>
        <w:t xml:space="preserve">to influence your inner man toward the kingdom of darkness strategy.  </w:t>
      </w:r>
      <w:r w:rsidR="00775B84">
        <w:rPr>
          <w:sz w:val="28"/>
          <w:szCs w:val="28"/>
        </w:rPr>
        <w:t xml:space="preserve">The hope is that your prayer, as the injured person, will make it easier for one or more of those people to come to follow Jesus just as you have.  </w:t>
      </w:r>
    </w:p>
    <w:p w:rsidR="00595CC8" w:rsidRDefault="00595CC8">
      <w:pPr>
        <w:rPr>
          <w:sz w:val="28"/>
          <w:szCs w:val="28"/>
        </w:rPr>
      </w:pPr>
    </w:p>
    <w:p w:rsidR="001C71D4" w:rsidRDefault="009B5AC2" w:rsidP="00564DC2">
      <w:pPr>
        <w:jc w:val="center"/>
        <w:rPr>
          <w:sz w:val="28"/>
          <w:szCs w:val="28"/>
        </w:rPr>
      </w:pPr>
      <w:r w:rsidRPr="009B5AC2">
        <w:rPr>
          <w:sz w:val="28"/>
          <w:szCs w:val="28"/>
        </w:rPr>
        <w:t>[Leader: Read each tactic aloud, and make sure each student understands the statements.]</w:t>
      </w:r>
      <w:r w:rsidR="001C71D4">
        <w:rPr>
          <w:sz w:val="28"/>
          <w:szCs w:val="28"/>
        </w:rPr>
        <w:br w:type="page"/>
      </w:r>
    </w:p>
    <w:p w:rsidR="0022042B" w:rsidRPr="00D56E93" w:rsidRDefault="0022042B" w:rsidP="00715A5A">
      <w:pPr>
        <w:jc w:val="center"/>
        <w:rPr>
          <w:sz w:val="28"/>
          <w:szCs w:val="28"/>
        </w:rPr>
      </w:pPr>
      <w:r w:rsidRPr="00D56E93">
        <w:rPr>
          <w:sz w:val="28"/>
          <w:szCs w:val="28"/>
        </w:rPr>
        <w:lastRenderedPageBreak/>
        <w:t>Vine Replacement Tool</w:t>
      </w:r>
      <w:r w:rsidR="00715A5A">
        <w:rPr>
          <w:sz w:val="28"/>
          <w:szCs w:val="28"/>
        </w:rPr>
        <w:t xml:space="preserve"> (VRT)</w:t>
      </w:r>
    </w:p>
    <w:p w:rsidR="002A4CA8" w:rsidRPr="004A3125" w:rsidRDefault="002A4CA8" w:rsidP="002A4CA8">
      <w:pPr>
        <w:numPr>
          <w:ilvl w:val="0"/>
          <w:numId w:val="3"/>
        </w:numPr>
        <w:rPr>
          <w:b/>
          <w:sz w:val="28"/>
          <w:szCs w:val="28"/>
        </w:rPr>
      </w:pPr>
      <w:r>
        <w:rPr>
          <w:sz w:val="28"/>
          <w:szCs w:val="28"/>
        </w:rPr>
        <w:t>Reclaim the places owned by the Devil.  If you haven’t yet done so, confess (freely admit) the sin that gives the vine a place to put in roots.    (</w:t>
      </w:r>
      <w:r w:rsidRPr="002B05DA">
        <w:rPr>
          <w:sz w:val="28"/>
          <w:szCs w:val="28"/>
        </w:rPr>
        <w:t>1 John 1:9</w:t>
      </w:r>
      <w:r w:rsidRPr="002B05DA">
        <w:rPr>
          <w:b/>
          <w:sz w:val="28"/>
          <w:szCs w:val="28"/>
        </w:rPr>
        <w:t xml:space="preserve"> …</w:t>
      </w:r>
      <w:r w:rsidRPr="002B05DA">
        <w:rPr>
          <w:sz w:val="28"/>
          <w:szCs w:val="28"/>
        </w:rPr>
        <w:t>If we confess our sins, he is</w:t>
      </w:r>
      <w:r w:rsidRPr="002B05DA">
        <w:rPr>
          <w:b/>
          <w:sz w:val="28"/>
          <w:szCs w:val="28"/>
        </w:rPr>
        <w:t xml:space="preserve"> </w:t>
      </w:r>
      <w:r w:rsidRPr="002B05DA">
        <w:rPr>
          <w:sz w:val="28"/>
          <w:szCs w:val="28"/>
        </w:rPr>
        <w:t>faithful and just to forgive us our sins</w:t>
      </w:r>
      <w:r>
        <w:rPr>
          <w:sz w:val="28"/>
          <w:szCs w:val="28"/>
        </w:rPr>
        <w:t>)</w:t>
      </w:r>
    </w:p>
    <w:p w:rsidR="002A4CA8" w:rsidRPr="00505F5E" w:rsidRDefault="002A4CA8" w:rsidP="002A4CA8">
      <w:pPr>
        <w:numPr>
          <w:ilvl w:val="0"/>
          <w:numId w:val="3"/>
        </w:numPr>
        <w:rPr>
          <w:b/>
          <w:sz w:val="28"/>
          <w:szCs w:val="28"/>
        </w:rPr>
      </w:pPr>
      <w:r>
        <w:rPr>
          <w:sz w:val="28"/>
          <w:szCs w:val="28"/>
        </w:rPr>
        <w:t>A</w:t>
      </w:r>
      <w:r w:rsidRPr="00505F5E">
        <w:rPr>
          <w:sz w:val="28"/>
          <w:szCs w:val="28"/>
        </w:rPr>
        <w:t>sk Jesus to totally destroy the vine.  (1John 3:8 …</w:t>
      </w:r>
      <w:r w:rsidRPr="00505F5E">
        <w:rPr>
          <w:rFonts w:ascii="Trebuchet MS" w:hAnsi="Trebuchet MS"/>
          <w:color w:val="000000"/>
          <w:sz w:val="24"/>
          <w:szCs w:val="24"/>
        </w:rPr>
        <w:t xml:space="preserve"> </w:t>
      </w:r>
      <w:r w:rsidRPr="00505F5E">
        <w:rPr>
          <w:sz w:val="28"/>
          <w:szCs w:val="28"/>
        </w:rPr>
        <w:t>The reason the Son of God appeared was</w:t>
      </w:r>
      <w:r w:rsidRPr="00505F5E">
        <w:rPr>
          <w:b/>
          <w:sz w:val="28"/>
          <w:szCs w:val="28"/>
        </w:rPr>
        <w:t xml:space="preserve"> </w:t>
      </w:r>
      <w:r w:rsidRPr="00505F5E">
        <w:rPr>
          <w:sz w:val="28"/>
          <w:szCs w:val="28"/>
        </w:rPr>
        <w:t>to destroy the works of the devil.</w:t>
      </w:r>
      <w:r>
        <w:rPr>
          <w:sz w:val="28"/>
          <w:szCs w:val="28"/>
        </w:rPr>
        <w:t>.</w:t>
      </w:r>
      <w:r w:rsidRPr="00505F5E">
        <w:rPr>
          <w:sz w:val="28"/>
          <w:szCs w:val="28"/>
        </w:rPr>
        <w:t>.)</w:t>
      </w:r>
    </w:p>
    <w:p w:rsidR="002A4CA8" w:rsidRPr="00B169E5" w:rsidRDefault="002A4CA8" w:rsidP="002A4CA8">
      <w:pPr>
        <w:numPr>
          <w:ilvl w:val="0"/>
          <w:numId w:val="3"/>
        </w:numPr>
        <w:rPr>
          <w:b/>
          <w:sz w:val="28"/>
          <w:szCs w:val="28"/>
        </w:rPr>
      </w:pPr>
      <w:r w:rsidRPr="00B169E5">
        <w:rPr>
          <w:sz w:val="28"/>
          <w:szCs w:val="28"/>
        </w:rPr>
        <w:t xml:space="preserve"> </w:t>
      </w:r>
      <w:r w:rsidR="00E13FD2">
        <w:rPr>
          <w:sz w:val="28"/>
          <w:szCs w:val="28"/>
        </w:rPr>
        <w:t>A</w:t>
      </w:r>
      <w:r w:rsidRPr="00B169E5">
        <w:rPr>
          <w:sz w:val="28"/>
          <w:szCs w:val="28"/>
        </w:rPr>
        <w:t>sk Jesus to cleanse/purify the places and traces previously occupied by the destroyed vine.  (1 John 1:7</w:t>
      </w:r>
      <w:r w:rsidRPr="00B169E5">
        <w:rPr>
          <w:b/>
          <w:sz w:val="28"/>
          <w:szCs w:val="28"/>
        </w:rPr>
        <w:t xml:space="preserve"> …</w:t>
      </w:r>
      <w:r w:rsidRPr="00B169E5">
        <w:rPr>
          <w:sz w:val="28"/>
          <w:szCs w:val="28"/>
        </w:rPr>
        <w:t>the blood of Jesus hi</w:t>
      </w:r>
      <w:r>
        <w:rPr>
          <w:sz w:val="28"/>
          <w:szCs w:val="28"/>
        </w:rPr>
        <w:t>s Son cleanses us from all sin</w:t>
      </w:r>
      <w:r w:rsidRPr="00B169E5">
        <w:rPr>
          <w:sz w:val="28"/>
          <w:szCs w:val="28"/>
        </w:rPr>
        <w:t xml:space="preserve">…)  </w:t>
      </w:r>
    </w:p>
    <w:p w:rsidR="002A4CA8" w:rsidRPr="00E56357" w:rsidRDefault="002A4CA8" w:rsidP="002A4CA8">
      <w:pPr>
        <w:numPr>
          <w:ilvl w:val="0"/>
          <w:numId w:val="3"/>
        </w:numPr>
        <w:rPr>
          <w:sz w:val="28"/>
          <w:szCs w:val="28"/>
        </w:rPr>
      </w:pPr>
      <w:r>
        <w:rPr>
          <w:sz w:val="28"/>
          <w:szCs w:val="28"/>
        </w:rPr>
        <w:t>A</w:t>
      </w:r>
      <w:r w:rsidRPr="00E56357">
        <w:rPr>
          <w:sz w:val="28"/>
          <w:szCs w:val="28"/>
        </w:rPr>
        <w:t>sk Jesus to fill the places and traces of the vine with His righteousness.  (Rom 5:17 … If, because of one man's trespass, death reigned through that one man, much more will those who receive the abundance of grace and the free gift of righteousness</w:t>
      </w:r>
      <w:r w:rsidRPr="00E56357">
        <w:rPr>
          <w:b/>
          <w:sz w:val="28"/>
          <w:szCs w:val="28"/>
        </w:rPr>
        <w:t xml:space="preserve"> </w:t>
      </w:r>
      <w:r w:rsidRPr="00E56357">
        <w:rPr>
          <w:sz w:val="28"/>
          <w:szCs w:val="28"/>
        </w:rPr>
        <w:t xml:space="preserve">reign in life through the one man Jesus Christ…) </w:t>
      </w:r>
    </w:p>
    <w:p w:rsidR="002A4CA8" w:rsidRPr="000B7FFC" w:rsidRDefault="002A4CA8" w:rsidP="002A4CA8">
      <w:pPr>
        <w:numPr>
          <w:ilvl w:val="0"/>
          <w:numId w:val="3"/>
        </w:numPr>
        <w:rPr>
          <w:b/>
          <w:sz w:val="28"/>
          <w:szCs w:val="28"/>
        </w:rPr>
      </w:pPr>
      <w:r>
        <w:rPr>
          <w:sz w:val="28"/>
          <w:szCs w:val="28"/>
        </w:rPr>
        <w:t>A</w:t>
      </w:r>
      <w:r w:rsidRPr="000B7FFC">
        <w:rPr>
          <w:sz w:val="28"/>
          <w:szCs w:val="28"/>
        </w:rPr>
        <w:t>sk the Holy Spirit to extend his dwelling space to include the area that was once filled with the vine, and to write His word there.  .  (1Cor 6:19 … your body is a temple of the Holy Spirit within you</w:t>
      </w:r>
      <w:proofErr w:type="gramStart"/>
      <w:r w:rsidRPr="000B7FFC">
        <w:rPr>
          <w:sz w:val="28"/>
          <w:szCs w:val="28"/>
        </w:rPr>
        <w:t>,…</w:t>
      </w:r>
      <w:proofErr w:type="gramEnd"/>
      <w:r w:rsidRPr="000B7FFC">
        <w:rPr>
          <w:sz w:val="28"/>
          <w:szCs w:val="28"/>
        </w:rPr>
        <w:t>); (</w:t>
      </w:r>
      <w:proofErr w:type="spellStart"/>
      <w:r w:rsidRPr="000B7FFC">
        <w:rPr>
          <w:sz w:val="28"/>
          <w:szCs w:val="28"/>
        </w:rPr>
        <w:t>Eph</w:t>
      </w:r>
      <w:proofErr w:type="spellEnd"/>
      <w:r w:rsidRPr="000B7FFC">
        <w:rPr>
          <w:sz w:val="28"/>
          <w:szCs w:val="28"/>
        </w:rPr>
        <w:t xml:space="preserve"> 5:18… be [continuingly] filled [to the brim] with the Spirit,…); (</w:t>
      </w:r>
      <w:proofErr w:type="spellStart"/>
      <w:r w:rsidRPr="000B7FFC">
        <w:rPr>
          <w:sz w:val="28"/>
          <w:szCs w:val="28"/>
        </w:rPr>
        <w:t>Jer</w:t>
      </w:r>
      <w:proofErr w:type="spellEnd"/>
      <w:r w:rsidRPr="000B7FFC">
        <w:rPr>
          <w:sz w:val="28"/>
          <w:szCs w:val="28"/>
        </w:rPr>
        <w:t xml:space="preserve"> 31:33…" I will put my law within them, and I will write it</w:t>
      </w:r>
      <w:r w:rsidRPr="000B7FFC">
        <w:rPr>
          <w:b/>
          <w:sz w:val="28"/>
          <w:szCs w:val="28"/>
        </w:rPr>
        <w:t xml:space="preserve"> </w:t>
      </w:r>
      <w:r w:rsidRPr="000B7FFC">
        <w:rPr>
          <w:sz w:val="28"/>
          <w:szCs w:val="28"/>
        </w:rPr>
        <w:t xml:space="preserve">on their hearts” ….)    </w:t>
      </w:r>
    </w:p>
    <w:p w:rsidR="002A4CA8" w:rsidRPr="000B7FFC" w:rsidRDefault="002A4CA8" w:rsidP="002A4CA8">
      <w:pPr>
        <w:numPr>
          <w:ilvl w:val="0"/>
          <w:numId w:val="3"/>
        </w:numPr>
        <w:rPr>
          <w:b/>
          <w:sz w:val="28"/>
          <w:szCs w:val="28"/>
        </w:rPr>
      </w:pPr>
      <w:r>
        <w:rPr>
          <w:sz w:val="28"/>
          <w:szCs w:val="28"/>
        </w:rPr>
        <w:t>F</w:t>
      </w:r>
      <w:r w:rsidRPr="000B7FFC">
        <w:rPr>
          <w:sz w:val="28"/>
          <w:szCs w:val="28"/>
        </w:rPr>
        <w:t xml:space="preserve">ormally [before </w:t>
      </w:r>
      <w:r>
        <w:rPr>
          <w:sz w:val="28"/>
          <w:szCs w:val="28"/>
        </w:rPr>
        <w:t>your</w:t>
      </w:r>
      <w:r w:rsidRPr="000B7FFC">
        <w:rPr>
          <w:sz w:val="28"/>
          <w:szCs w:val="28"/>
        </w:rPr>
        <w:t xml:space="preserve"> heavenly Father] forgive all the misdeeds by any of the agents of the kingdom of darkness done in order to maintain the vine.  (Matt 6:14…For if you forgive others their trespasses, </w:t>
      </w:r>
      <w:proofErr w:type="gramStart"/>
      <w:r w:rsidRPr="000B7FFC">
        <w:rPr>
          <w:sz w:val="28"/>
          <w:szCs w:val="28"/>
        </w:rPr>
        <w:t>your</w:t>
      </w:r>
      <w:proofErr w:type="gramEnd"/>
      <w:r w:rsidRPr="000B7FFC">
        <w:rPr>
          <w:sz w:val="28"/>
          <w:szCs w:val="28"/>
        </w:rPr>
        <w:t xml:space="preserve"> heavenly Father will also forgive you...) </w:t>
      </w:r>
    </w:p>
    <w:p w:rsidR="002A4CA8" w:rsidRPr="003142C0" w:rsidRDefault="002A4CA8" w:rsidP="002A4CA8">
      <w:pPr>
        <w:numPr>
          <w:ilvl w:val="0"/>
          <w:numId w:val="3"/>
        </w:numPr>
        <w:rPr>
          <w:sz w:val="28"/>
          <w:szCs w:val="28"/>
        </w:rPr>
      </w:pPr>
      <w:r w:rsidRPr="003142C0">
        <w:rPr>
          <w:sz w:val="28"/>
          <w:szCs w:val="28"/>
        </w:rPr>
        <w:t xml:space="preserve"> </w:t>
      </w:r>
      <w:r>
        <w:rPr>
          <w:sz w:val="28"/>
          <w:szCs w:val="28"/>
        </w:rPr>
        <w:t>A</w:t>
      </w:r>
      <w:r w:rsidRPr="003142C0">
        <w:rPr>
          <w:sz w:val="28"/>
          <w:szCs w:val="28"/>
        </w:rPr>
        <w:t xml:space="preserve">sk </w:t>
      </w:r>
      <w:r>
        <w:rPr>
          <w:sz w:val="28"/>
          <w:szCs w:val="28"/>
        </w:rPr>
        <w:t>your</w:t>
      </w:r>
      <w:r w:rsidRPr="003142C0">
        <w:rPr>
          <w:sz w:val="28"/>
          <w:szCs w:val="28"/>
        </w:rPr>
        <w:t xml:space="preserve"> heavenly Father to bring every person involved in the misdeeds into salvation.  (John 6:44 [Jesus said] …No one can come to me unless the Father who sent me</w:t>
      </w:r>
      <w:r w:rsidRPr="003142C0">
        <w:rPr>
          <w:b/>
          <w:sz w:val="28"/>
          <w:szCs w:val="28"/>
        </w:rPr>
        <w:t xml:space="preserve"> </w:t>
      </w:r>
      <w:r w:rsidRPr="003142C0">
        <w:rPr>
          <w:sz w:val="28"/>
          <w:szCs w:val="28"/>
        </w:rPr>
        <w:t xml:space="preserve">draws </w:t>
      </w:r>
      <w:r>
        <w:rPr>
          <w:sz w:val="28"/>
          <w:szCs w:val="28"/>
        </w:rPr>
        <w:t xml:space="preserve">[drags] </w:t>
      </w:r>
      <w:r w:rsidRPr="003142C0">
        <w:rPr>
          <w:sz w:val="28"/>
          <w:szCs w:val="28"/>
        </w:rPr>
        <w:t>him...)</w:t>
      </w:r>
    </w:p>
    <w:p w:rsidR="009B5AC2" w:rsidRDefault="009B5AC2" w:rsidP="009B5AC2">
      <w:pPr>
        <w:rPr>
          <w:sz w:val="28"/>
          <w:szCs w:val="28"/>
        </w:rPr>
      </w:pPr>
    </w:p>
    <w:p w:rsidR="009B5AC2" w:rsidRDefault="009B5AC2" w:rsidP="009B5AC2">
      <w:pPr>
        <w:rPr>
          <w:sz w:val="28"/>
          <w:szCs w:val="28"/>
        </w:rPr>
      </w:pPr>
      <w:r w:rsidRPr="009B5AC2">
        <w:rPr>
          <w:sz w:val="28"/>
          <w:szCs w:val="28"/>
        </w:rPr>
        <w:t xml:space="preserve">[Leader: Present these two points while your students are </w:t>
      </w:r>
      <w:r w:rsidR="00C24B64">
        <w:rPr>
          <w:sz w:val="28"/>
          <w:szCs w:val="28"/>
        </w:rPr>
        <w:t>reviewing</w:t>
      </w:r>
      <w:r w:rsidRPr="009B5AC2">
        <w:rPr>
          <w:sz w:val="28"/>
          <w:szCs w:val="28"/>
        </w:rPr>
        <w:t xml:space="preserve"> the tool.</w:t>
      </w:r>
      <w:r w:rsidR="00804530">
        <w:rPr>
          <w:sz w:val="28"/>
          <w:szCs w:val="28"/>
        </w:rPr>
        <w:t>]</w:t>
      </w:r>
    </w:p>
    <w:p w:rsidR="00DD4A4E" w:rsidRPr="00DD4A4E" w:rsidRDefault="00DD4A4E" w:rsidP="009B5AC2">
      <w:pPr>
        <w:rPr>
          <w:b/>
          <w:sz w:val="28"/>
          <w:szCs w:val="28"/>
        </w:rPr>
      </w:pPr>
      <w:r>
        <w:rPr>
          <w:sz w:val="28"/>
          <w:szCs w:val="28"/>
        </w:rPr>
        <w:t>[</w:t>
      </w:r>
      <w:r w:rsidRPr="00DD4A4E">
        <w:rPr>
          <w:b/>
          <w:sz w:val="28"/>
          <w:szCs w:val="28"/>
        </w:rPr>
        <w:t>DRF note:</w:t>
      </w:r>
    </w:p>
    <w:p w:rsidR="009B5AC2" w:rsidRPr="009B5AC2" w:rsidRDefault="009B5AC2" w:rsidP="009B5AC2">
      <w:pPr>
        <w:numPr>
          <w:ilvl w:val="0"/>
          <w:numId w:val="17"/>
        </w:numPr>
        <w:rPr>
          <w:sz w:val="28"/>
          <w:szCs w:val="28"/>
        </w:rPr>
      </w:pPr>
      <w:r w:rsidRPr="009B5AC2">
        <w:rPr>
          <w:sz w:val="28"/>
          <w:szCs w:val="28"/>
        </w:rPr>
        <w:t>Another important understanding: Be specific – down to the level of a specific vine.  I have discovered multiple vines growing through my personal history.  I was covered with them at one time.  For me, anyway, it’s way too confusing to try to chop down a whole jungle all at once.  I also don’t attempt to recognize all the details of a specific vine.  I trust Jesus to deal with the total detail organization/matrix.</w:t>
      </w:r>
    </w:p>
    <w:p w:rsidR="009B5AC2" w:rsidRPr="009B5AC2" w:rsidRDefault="009B5AC2" w:rsidP="009B5AC2">
      <w:pPr>
        <w:numPr>
          <w:ilvl w:val="0"/>
          <w:numId w:val="17"/>
        </w:numPr>
        <w:rPr>
          <w:sz w:val="28"/>
          <w:szCs w:val="28"/>
        </w:rPr>
      </w:pPr>
      <w:r w:rsidRPr="009B5AC2">
        <w:rPr>
          <w:sz w:val="28"/>
          <w:szCs w:val="28"/>
        </w:rPr>
        <w:t>Also, recognize that a vine may become visible more than one time (it may not be destroyed/removed immediately).  Keep putting it through your replacement tool each time it becomes visible (a vine could be thick and tough; Jesus may enjoy removing it slowly in order to develop a more intimate relationship with you while the two of you together get it replaced; it may actually be another vine that just has a similar appearance to the first vine).</w:t>
      </w:r>
      <w:r w:rsidR="00DD4A4E">
        <w:rPr>
          <w:sz w:val="28"/>
          <w:szCs w:val="28"/>
        </w:rPr>
        <w:t>]</w:t>
      </w:r>
    </w:p>
    <w:p w:rsidR="000D7E70" w:rsidRDefault="000D7E70" w:rsidP="00152A1E">
      <w:pPr>
        <w:rPr>
          <w:sz w:val="28"/>
          <w:szCs w:val="28"/>
        </w:rPr>
      </w:pPr>
    </w:p>
    <w:p w:rsidR="000D7E70" w:rsidRDefault="000D7E70" w:rsidP="000D7E70">
      <w:pPr>
        <w:rPr>
          <w:sz w:val="28"/>
          <w:szCs w:val="28"/>
        </w:rPr>
      </w:pPr>
      <w:r>
        <w:rPr>
          <w:color w:val="FF0000"/>
          <w:sz w:val="28"/>
          <w:szCs w:val="28"/>
        </w:rPr>
        <w:t>(Individual practice 1: Practice the VRT)</w:t>
      </w:r>
      <w:r>
        <w:rPr>
          <w:sz w:val="28"/>
          <w:szCs w:val="28"/>
        </w:rPr>
        <w:t xml:space="preserve"> – 10 Minutes</w:t>
      </w:r>
    </w:p>
    <w:p w:rsidR="008302A9" w:rsidRPr="00E923FD" w:rsidRDefault="008302A9" w:rsidP="000D7E70">
      <w:pPr>
        <w:rPr>
          <w:sz w:val="28"/>
          <w:szCs w:val="28"/>
        </w:rPr>
      </w:pPr>
      <w:r>
        <w:rPr>
          <w:sz w:val="28"/>
          <w:szCs w:val="28"/>
        </w:rPr>
        <w:t>For the next 10 minutes,</w:t>
      </w:r>
      <w:r w:rsidR="00015B75">
        <w:rPr>
          <w:sz w:val="28"/>
          <w:szCs w:val="28"/>
        </w:rPr>
        <w:t xml:space="preserve"> silently</w:t>
      </w:r>
    </w:p>
    <w:p w:rsidR="000D7E70" w:rsidRPr="00D76461" w:rsidRDefault="00D76461" w:rsidP="000D7E70">
      <w:pPr>
        <w:rPr>
          <w:b/>
          <w:color w:val="4F81BD" w:themeColor="accent1"/>
          <w:sz w:val="28"/>
          <w:szCs w:val="28"/>
        </w:rPr>
      </w:pPr>
      <w:r w:rsidRPr="00D76461">
        <w:rPr>
          <w:b/>
          <w:color w:val="4F81BD" w:themeColor="accent1"/>
          <w:sz w:val="28"/>
          <w:szCs w:val="28"/>
        </w:rPr>
        <w:t>[</w:t>
      </w:r>
      <w:r w:rsidR="000D7E70" w:rsidRPr="00D76461">
        <w:rPr>
          <w:b/>
          <w:color w:val="4F81BD" w:themeColor="accent1"/>
          <w:sz w:val="28"/>
          <w:szCs w:val="28"/>
        </w:rPr>
        <w:t xml:space="preserve">PP Slide </w:t>
      </w:r>
      <w:r w:rsidR="003D5EEB" w:rsidRPr="00D76461">
        <w:rPr>
          <w:b/>
          <w:color w:val="4F81BD" w:themeColor="accent1"/>
          <w:sz w:val="28"/>
          <w:szCs w:val="28"/>
        </w:rPr>
        <w:t>2</w:t>
      </w:r>
      <w:r w:rsidR="002378DB" w:rsidRPr="00D76461">
        <w:rPr>
          <w:b/>
          <w:color w:val="4F81BD" w:themeColor="accent1"/>
          <w:sz w:val="28"/>
          <w:szCs w:val="28"/>
        </w:rPr>
        <w:t>1</w:t>
      </w:r>
      <w:r w:rsidR="000D7E70" w:rsidRPr="00D76461">
        <w:rPr>
          <w:b/>
          <w:color w:val="4F81BD" w:themeColor="accent1"/>
          <w:sz w:val="28"/>
          <w:szCs w:val="28"/>
        </w:rPr>
        <w:t>: Instruction</w:t>
      </w:r>
      <w:r w:rsidRPr="00D76461">
        <w:rPr>
          <w:b/>
          <w:color w:val="4F81BD" w:themeColor="accent1"/>
          <w:sz w:val="28"/>
          <w:szCs w:val="28"/>
        </w:rPr>
        <w:t>]</w:t>
      </w:r>
      <w:r w:rsidR="000D7E70" w:rsidRPr="00D76461">
        <w:rPr>
          <w:b/>
          <w:color w:val="4F81BD" w:themeColor="accent1"/>
          <w:sz w:val="28"/>
          <w:szCs w:val="28"/>
        </w:rPr>
        <w:t xml:space="preserve">     </w:t>
      </w:r>
    </w:p>
    <w:p w:rsidR="000D7E70" w:rsidRDefault="000D7E70" w:rsidP="000D7E70">
      <w:pPr>
        <w:rPr>
          <w:b/>
          <w:color w:val="943634" w:themeColor="accent2" w:themeShade="BF"/>
          <w:sz w:val="28"/>
          <w:szCs w:val="28"/>
        </w:rPr>
      </w:pPr>
      <w:r w:rsidRPr="008F676D">
        <w:rPr>
          <w:b/>
          <w:color w:val="943634" w:themeColor="accent2" w:themeShade="BF"/>
          <w:sz w:val="28"/>
          <w:szCs w:val="28"/>
        </w:rPr>
        <w:t xml:space="preserve">Process the results of your instruction #3 into the Vine Replacement Tool </w:t>
      </w:r>
    </w:p>
    <w:p w:rsidR="00876054" w:rsidRDefault="00DA7E95" w:rsidP="00152A1E">
      <w:pPr>
        <w:rPr>
          <w:sz w:val="28"/>
          <w:szCs w:val="28"/>
        </w:rPr>
      </w:pPr>
      <w:r>
        <w:rPr>
          <w:sz w:val="28"/>
          <w:szCs w:val="28"/>
        </w:rPr>
        <w:t>This tool</w:t>
      </w:r>
      <w:r w:rsidRPr="00DA7E95">
        <w:rPr>
          <w:sz w:val="28"/>
          <w:szCs w:val="28"/>
        </w:rPr>
        <w:t xml:space="preserve"> may or may not work </w:t>
      </w:r>
      <w:r w:rsidR="00F10C4D">
        <w:rPr>
          <w:sz w:val="28"/>
          <w:szCs w:val="28"/>
        </w:rPr>
        <w:t xml:space="preserve">perfectly </w:t>
      </w:r>
      <w:r w:rsidRPr="00DA7E95">
        <w:rPr>
          <w:sz w:val="28"/>
          <w:szCs w:val="28"/>
        </w:rPr>
        <w:t>for you</w:t>
      </w:r>
      <w:r w:rsidR="00F10C4D">
        <w:rPr>
          <w:sz w:val="28"/>
          <w:szCs w:val="28"/>
        </w:rPr>
        <w:t>.</w:t>
      </w:r>
      <w:r w:rsidRPr="00DA7E95">
        <w:rPr>
          <w:sz w:val="28"/>
          <w:szCs w:val="28"/>
        </w:rPr>
        <w:t xml:space="preserve"> </w:t>
      </w:r>
      <w:r w:rsidR="00F10C4D">
        <w:rPr>
          <w:sz w:val="28"/>
          <w:szCs w:val="28"/>
        </w:rPr>
        <w:t>I</w:t>
      </w:r>
      <w:r w:rsidRPr="00DA7E95">
        <w:rPr>
          <w:sz w:val="28"/>
          <w:szCs w:val="28"/>
        </w:rPr>
        <w:t xml:space="preserve">f it doesn’t, develop your own way of accomplishing the same results.  </w:t>
      </w:r>
      <w:r w:rsidR="0061452B">
        <w:rPr>
          <w:sz w:val="28"/>
          <w:szCs w:val="28"/>
        </w:rPr>
        <w:t>My suggestion: use th</w:t>
      </w:r>
      <w:r w:rsidR="00B876B4">
        <w:rPr>
          <w:sz w:val="28"/>
          <w:szCs w:val="28"/>
        </w:rPr>
        <w:t>is</w:t>
      </w:r>
      <w:r w:rsidR="0061452B">
        <w:rPr>
          <w:sz w:val="28"/>
          <w:szCs w:val="28"/>
        </w:rPr>
        <w:t xml:space="preserve"> tool between 7 and 12 times before you make any changes since brain science says that it takes our brains that often to really be able </w:t>
      </w:r>
      <w:r w:rsidR="00987B96">
        <w:rPr>
          <w:sz w:val="28"/>
          <w:szCs w:val="28"/>
        </w:rPr>
        <w:t>to use</w:t>
      </w:r>
      <w:r w:rsidR="0061452B">
        <w:rPr>
          <w:sz w:val="28"/>
          <w:szCs w:val="28"/>
        </w:rPr>
        <w:t xml:space="preserve"> a new practice.  </w:t>
      </w:r>
    </w:p>
    <w:p w:rsidR="00152A1E" w:rsidRPr="00152A1E" w:rsidRDefault="0061452B" w:rsidP="00152A1E">
      <w:pPr>
        <w:rPr>
          <w:sz w:val="28"/>
          <w:szCs w:val="28"/>
        </w:rPr>
      </w:pPr>
      <w:bookmarkStart w:id="0" w:name="_GoBack"/>
      <w:bookmarkEnd w:id="0"/>
      <w:r w:rsidRPr="0061452B">
        <w:rPr>
          <w:sz w:val="28"/>
          <w:szCs w:val="28"/>
        </w:rPr>
        <w:lastRenderedPageBreak/>
        <w:t xml:space="preserve">Anchoring your </w:t>
      </w:r>
      <w:r w:rsidR="00987B96">
        <w:rPr>
          <w:sz w:val="28"/>
          <w:szCs w:val="28"/>
        </w:rPr>
        <w:t xml:space="preserve">own </w:t>
      </w:r>
      <w:r w:rsidRPr="0061452B">
        <w:rPr>
          <w:sz w:val="28"/>
          <w:szCs w:val="28"/>
        </w:rPr>
        <w:t xml:space="preserve">processes in the bible is the </w:t>
      </w:r>
      <w:r w:rsidRPr="0061452B">
        <w:rPr>
          <w:b/>
          <w:sz w:val="28"/>
          <w:szCs w:val="28"/>
          <w:u w:val="single"/>
        </w:rPr>
        <w:t>most critical</w:t>
      </w:r>
      <w:r w:rsidRPr="0061452B">
        <w:rPr>
          <w:sz w:val="28"/>
          <w:szCs w:val="28"/>
        </w:rPr>
        <w:t xml:space="preserve"> foundation of whatever process you find workable.</w:t>
      </w:r>
    </w:p>
    <w:p w:rsidR="00D76461" w:rsidRDefault="00D76461" w:rsidP="00D76461">
      <w:pPr>
        <w:rPr>
          <w:sz w:val="28"/>
          <w:szCs w:val="28"/>
        </w:rPr>
      </w:pPr>
    </w:p>
    <w:p w:rsidR="00D76461" w:rsidRPr="00D76461" w:rsidRDefault="00D76461" w:rsidP="00D76461">
      <w:pPr>
        <w:jc w:val="center"/>
        <w:rPr>
          <w:sz w:val="28"/>
          <w:szCs w:val="28"/>
        </w:rPr>
      </w:pPr>
      <w:r w:rsidRPr="00D76461">
        <w:rPr>
          <w:sz w:val="28"/>
          <w:szCs w:val="28"/>
        </w:rPr>
        <w:t>[Leader: If time permits, receive and discuss questions]</w:t>
      </w:r>
    </w:p>
    <w:p w:rsidR="005C5417" w:rsidRPr="00FB5AD1" w:rsidRDefault="00FB5AD1" w:rsidP="0022042B">
      <w:pPr>
        <w:rPr>
          <w:b/>
          <w:sz w:val="28"/>
          <w:szCs w:val="28"/>
        </w:rPr>
      </w:pPr>
      <w:r w:rsidRPr="00FB5AD1">
        <w:rPr>
          <w:b/>
          <w:sz w:val="28"/>
          <w:szCs w:val="28"/>
        </w:rPr>
        <w:t>What questions might you have at this time?</w:t>
      </w:r>
      <w:r w:rsidR="0022042B" w:rsidRPr="00FB5AD1">
        <w:rPr>
          <w:b/>
          <w:sz w:val="28"/>
          <w:szCs w:val="28"/>
        </w:rPr>
        <w:tab/>
      </w:r>
    </w:p>
    <w:p w:rsidR="00FB5AD1" w:rsidRDefault="001950A4">
      <w:pPr>
        <w:rPr>
          <w:sz w:val="28"/>
          <w:szCs w:val="28"/>
        </w:rPr>
      </w:pPr>
      <w:r>
        <w:rPr>
          <w:sz w:val="28"/>
          <w:szCs w:val="28"/>
        </w:rPr>
        <w:t xml:space="preserve">[Leader: instruct your students to bring their VRT with them for each of the remaining sessions.  They will be using them </w:t>
      </w:r>
      <w:r w:rsidR="00F4667F">
        <w:rPr>
          <w:sz w:val="28"/>
          <w:szCs w:val="28"/>
        </w:rPr>
        <w:t>often</w:t>
      </w:r>
      <w:r>
        <w:rPr>
          <w:sz w:val="28"/>
          <w:szCs w:val="28"/>
        </w:rPr>
        <w:t>.]</w:t>
      </w:r>
    </w:p>
    <w:p w:rsidR="00C270E0" w:rsidRPr="00D4106F" w:rsidRDefault="00C270E0">
      <w:pPr>
        <w:rPr>
          <w:b/>
          <w:sz w:val="28"/>
          <w:szCs w:val="28"/>
        </w:rPr>
      </w:pPr>
      <w:r w:rsidRPr="00D4106F">
        <w:rPr>
          <w:b/>
          <w:sz w:val="28"/>
          <w:szCs w:val="28"/>
        </w:rPr>
        <w:t>Conclusion:</w:t>
      </w:r>
    </w:p>
    <w:p w:rsidR="00F47DF0" w:rsidRDefault="00C270E0" w:rsidP="00F47DF0">
      <w:pPr>
        <w:rPr>
          <w:sz w:val="28"/>
          <w:szCs w:val="28"/>
        </w:rPr>
      </w:pPr>
      <w:r>
        <w:rPr>
          <w:sz w:val="28"/>
          <w:szCs w:val="28"/>
        </w:rPr>
        <w:t>R</w:t>
      </w:r>
      <w:r w:rsidRPr="00C270E0">
        <w:rPr>
          <w:sz w:val="28"/>
          <w:szCs w:val="28"/>
        </w:rPr>
        <w:t>epent</w:t>
      </w:r>
      <w:r>
        <w:rPr>
          <w:sz w:val="28"/>
          <w:szCs w:val="28"/>
        </w:rPr>
        <w:t>ance</w:t>
      </w:r>
      <w:r w:rsidRPr="00C270E0">
        <w:rPr>
          <w:sz w:val="28"/>
          <w:szCs w:val="28"/>
        </w:rPr>
        <w:t xml:space="preserve"> [chang</w:t>
      </w:r>
      <w:r>
        <w:rPr>
          <w:sz w:val="28"/>
          <w:szCs w:val="28"/>
        </w:rPr>
        <w:t>ing</w:t>
      </w:r>
      <w:r w:rsidRPr="00C270E0">
        <w:rPr>
          <w:sz w:val="28"/>
          <w:szCs w:val="28"/>
        </w:rPr>
        <w:t xml:space="preserve"> </w:t>
      </w:r>
      <w:r>
        <w:rPr>
          <w:sz w:val="28"/>
          <w:szCs w:val="28"/>
        </w:rPr>
        <w:t>your</w:t>
      </w:r>
      <w:r w:rsidRPr="00C270E0">
        <w:rPr>
          <w:sz w:val="28"/>
          <w:szCs w:val="28"/>
        </w:rPr>
        <w:t xml:space="preserve"> mind / turn</w:t>
      </w:r>
      <w:r>
        <w:rPr>
          <w:sz w:val="28"/>
          <w:szCs w:val="28"/>
        </w:rPr>
        <w:t>ing</w:t>
      </w:r>
      <w:r w:rsidRPr="00C270E0">
        <w:rPr>
          <w:sz w:val="28"/>
          <w:szCs w:val="28"/>
        </w:rPr>
        <w:t xml:space="preserve"> and walk</w:t>
      </w:r>
      <w:r>
        <w:rPr>
          <w:sz w:val="28"/>
          <w:szCs w:val="28"/>
        </w:rPr>
        <w:t>ing</w:t>
      </w:r>
      <w:r w:rsidRPr="00C270E0">
        <w:rPr>
          <w:sz w:val="28"/>
          <w:szCs w:val="28"/>
        </w:rPr>
        <w:t xml:space="preserve"> in a different direction]</w:t>
      </w:r>
      <w:r w:rsidR="006E4708">
        <w:rPr>
          <w:sz w:val="28"/>
          <w:szCs w:val="28"/>
        </w:rPr>
        <w:t xml:space="preserve"> based on your knowledge of God and His word</w:t>
      </w:r>
      <w:r>
        <w:rPr>
          <w:sz w:val="28"/>
          <w:szCs w:val="28"/>
        </w:rPr>
        <w:t>,</w:t>
      </w:r>
      <w:r w:rsidRPr="00C270E0">
        <w:rPr>
          <w:sz w:val="28"/>
          <w:szCs w:val="28"/>
        </w:rPr>
        <w:t xml:space="preserve"> </w:t>
      </w:r>
      <w:r>
        <w:rPr>
          <w:sz w:val="28"/>
          <w:szCs w:val="28"/>
        </w:rPr>
        <w:t xml:space="preserve">is often a </w:t>
      </w:r>
      <w:r w:rsidRPr="005C4E47">
        <w:rPr>
          <w:b/>
          <w:sz w:val="28"/>
          <w:szCs w:val="28"/>
        </w:rPr>
        <w:t xml:space="preserve">result </w:t>
      </w:r>
      <w:r>
        <w:rPr>
          <w:sz w:val="28"/>
          <w:szCs w:val="28"/>
        </w:rPr>
        <w:t xml:space="preserve">of doing the </w:t>
      </w:r>
      <w:r w:rsidRPr="00C270E0">
        <w:rPr>
          <w:sz w:val="28"/>
          <w:szCs w:val="28"/>
        </w:rPr>
        <w:t>V</w:t>
      </w:r>
      <w:r>
        <w:rPr>
          <w:sz w:val="28"/>
          <w:szCs w:val="28"/>
        </w:rPr>
        <w:t xml:space="preserve">ine </w:t>
      </w:r>
      <w:r w:rsidRPr="00C270E0">
        <w:rPr>
          <w:sz w:val="28"/>
          <w:szCs w:val="28"/>
        </w:rPr>
        <w:t>R</w:t>
      </w:r>
      <w:r>
        <w:rPr>
          <w:sz w:val="28"/>
          <w:szCs w:val="28"/>
        </w:rPr>
        <w:t xml:space="preserve">eplacement </w:t>
      </w:r>
      <w:r w:rsidRPr="00C270E0">
        <w:rPr>
          <w:sz w:val="28"/>
          <w:szCs w:val="28"/>
        </w:rPr>
        <w:t>T</w:t>
      </w:r>
      <w:r>
        <w:rPr>
          <w:sz w:val="28"/>
          <w:szCs w:val="28"/>
        </w:rPr>
        <w:t>ool</w:t>
      </w:r>
      <w:r w:rsidRPr="00C270E0">
        <w:rPr>
          <w:sz w:val="28"/>
          <w:szCs w:val="28"/>
        </w:rPr>
        <w:t xml:space="preserve"> </w:t>
      </w:r>
      <w:r>
        <w:rPr>
          <w:sz w:val="28"/>
          <w:szCs w:val="28"/>
        </w:rPr>
        <w:t>family of tactics</w:t>
      </w:r>
      <w:r w:rsidRPr="00C270E0">
        <w:rPr>
          <w:sz w:val="28"/>
          <w:szCs w:val="28"/>
        </w:rPr>
        <w:t xml:space="preserve">. </w:t>
      </w:r>
    </w:p>
    <w:p w:rsidR="00F47DF0" w:rsidRPr="00F47DF0" w:rsidRDefault="000F6258" w:rsidP="00F47DF0">
      <w:pPr>
        <w:rPr>
          <w:sz w:val="28"/>
          <w:szCs w:val="28"/>
        </w:rPr>
      </w:pPr>
      <w:r>
        <w:rPr>
          <w:sz w:val="28"/>
          <w:szCs w:val="28"/>
        </w:rPr>
        <w:t>Put</w:t>
      </w:r>
      <w:r w:rsidR="00F47DF0" w:rsidRPr="00F47DF0">
        <w:rPr>
          <w:sz w:val="28"/>
          <w:szCs w:val="28"/>
        </w:rPr>
        <w:t xml:space="preserve"> your “Vine Replacement Tool”</w:t>
      </w:r>
      <w:r>
        <w:rPr>
          <w:sz w:val="28"/>
          <w:szCs w:val="28"/>
        </w:rPr>
        <w:t xml:space="preserve"> into regular practice</w:t>
      </w:r>
      <w:r w:rsidR="00DA5043">
        <w:rPr>
          <w:sz w:val="28"/>
          <w:szCs w:val="28"/>
        </w:rPr>
        <w:t>;</w:t>
      </w:r>
      <w:r w:rsidR="00F47DF0" w:rsidRPr="00F47DF0">
        <w:rPr>
          <w:sz w:val="28"/>
          <w:szCs w:val="28"/>
        </w:rPr>
        <w:t xml:space="preserve"> ask</w:t>
      </w:r>
      <w:r w:rsidR="00DA5043">
        <w:rPr>
          <w:sz w:val="28"/>
          <w:szCs w:val="28"/>
        </w:rPr>
        <w:t>ing</w:t>
      </w:r>
      <w:r w:rsidR="00F47DF0" w:rsidRPr="00F47DF0">
        <w:rPr>
          <w:sz w:val="28"/>
          <w:szCs w:val="28"/>
        </w:rPr>
        <w:t xml:space="preserve"> God to </w:t>
      </w:r>
      <w:r>
        <w:rPr>
          <w:sz w:val="28"/>
          <w:szCs w:val="28"/>
        </w:rPr>
        <w:t>remove</w:t>
      </w:r>
      <w:r w:rsidR="00F47DF0" w:rsidRPr="00F47DF0">
        <w:rPr>
          <w:sz w:val="28"/>
          <w:szCs w:val="28"/>
        </w:rPr>
        <w:t xml:space="preserve"> the </w:t>
      </w:r>
      <w:r w:rsidRPr="000F6258">
        <w:rPr>
          <w:sz w:val="28"/>
          <w:szCs w:val="28"/>
        </w:rPr>
        <w:t>vine</w:t>
      </w:r>
      <w:r w:rsidR="004350CB">
        <w:rPr>
          <w:sz w:val="28"/>
          <w:szCs w:val="28"/>
        </w:rPr>
        <w:t>s</w:t>
      </w:r>
      <w:r w:rsidRPr="000F6258">
        <w:rPr>
          <w:sz w:val="28"/>
          <w:szCs w:val="28"/>
        </w:rPr>
        <w:t xml:space="preserve"> </w:t>
      </w:r>
      <w:r>
        <w:rPr>
          <w:sz w:val="28"/>
          <w:szCs w:val="28"/>
        </w:rPr>
        <w:t xml:space="preserve">from your </w:t>
      </w:r>
      <w:r w:rsidR="00F47DF0">
        <w:rPr>
          <w:sz w:val="28"/>
          <w:szCs w:val="28"/>
        </w:rPr>
        <w:t>injured inner man place</w:t>
      </w:r>
      <w:r>
        <w:rPr>
          <w:sz w:val="28"/>
          <w:szCs w:val="28"/>
        </w:rPr>
        <w:t>s</w:t>
      </w:r>
      <w:r w:rsidR="00DA5043">
        <w:rPr>
          <w:sz w:val="28"/>
          <w:szCs w:val="28"/>
        </w:rPr>
        <w:t>;</w:t>
      </w:r>
      <w:r w:rsidR="00F47DF0" w:rsidRPr="00F47DF0">
        <w:rPr>
          <w:sz w:val="28"/>
          <w:szCs w:val="28"/>
        </w:rPr>
        <w:t xml:space="preserve"> and </w:t>
      </w:r>
      <w:r w:rsidR="00F47DF0">
        <w:rPr>
          <w:sz w:val="28"/>
          <w:szCs w:val="28"/>
        </w:rPr>
        <w:t>fill</w:t>
      </w:r>
      <w:r w:rsidR="00F47DF0" w:rsidRPr="00F47DF0">
        <w:rPr>
          <w:sz w:val="28"/>
          <w:szCs w:val="28"/>
        </w:rPr>
        <w:t xml:space="preserve"> </w:t>
      </w:r>
      <w:r>
        <w:rPr>
          <w:sz w:val="28"/>
          <w:szCs w:val="28"/>
        </w:rPr>
        <w:t>th</w:t>
      </w:r>
      <w:r w:rsidR="004350CB">
        <w:rPr>
          <w:sz w:val="28"/>
          <w:szCs w:val="28"/>
        </w:rPr>
        <w:t>ose</w:t>
      </w:r>
      <w:r>
        <w:rPr>
          <w:sz w:val="28"/>
          <w:szCs w:val="28"/>
        </w:rPr>
        <w:t xml:space="preserve"> places</w:t>
      </w:r>
      <w:r w:rsidR="00F47DF0" w:rsidRPr="00F47DF0">
        <w:rPr>
          <w:sz w:val="28"/>
          <w:szCs w:val="28"/>
        </w:rPr>
        <w:t xml:space="preserve"> with </w:t>
      </w:r>
      <w:r w:rsidR="00DA5043">
        <w:rPr>
          <w:sz w:val="28"/>
          <w:szCs w:val="28"/>
        </w:rPr>
        <w:t xml:space="preserve">the Holy Spirit and </w:t>
      </w:r>
      <w:r w:rsidR="00F47DF0" w:rsidRPr="00F47DF0">
        <w:rPr>
          <w:sz w:val="28"/>
          <w:szCs w:val="28"/>
        </w:rPr>
        <w:t xml:space="preserve">a stronger/more vibrant recognition of His: </w:t>
      </w:r>
    </w:p>
    <w:p w:rsidR="00F47DF0" w:rsidRDefault="00F47DF0" w:rsidP="00DA5043">
      <w:pPr>
        <w:pStyle w:val="ListParagraph"/>
        <w:numPr>
          <w:ilvl w:val="0"/>
          <w:numId w:val="7"/>
        </w:numPr>
        <w:rPr>
          <w:sz w:val="28"/>
          <w:szCs w:val="28"/>
        </w:rPr>
      </w:pPr>
      <w:r>
        <w:rPr>
          <w:sz w:val="28"/>
          <w:szCs w:val="28"/>
        </w:rPr>
        <w:t>never failing affection/mercy, and</w:t>
      </w:r>
    </w:p>
    <w:p w:rsidR="00F47DF0" w:rsidRDefault="00F47DF0" w:rsidP="00DA5043">
      <w:pPr>
        <w:pStyle w:val="ListParagraph"/>
        <w:numPr>
          <w:ilvl w:val="0"/>
          <w:numId w:val="7"/>
        </w:numPr>
        <w:rPr>
          <w:sz w:val="28"/>
          <w:szCs w:val="28"/>
        </w:rPr>
      </w:pPr>
      <w:r>
        <w:rPr>
          <w:sz w:val="28"/>
          <w:szCs w:val="28"/>
        </w:rPr>
        <w:t>firm fidelity/faithfulness</w:t>
      </w:r>
    </w:p>
    <w:p w:rsidR="00C270E0" w:rsidRPr="00C270E0" w:rsidRDefault="00C270E0" w:rsidP="00C270E0">
      <w:pPr>
        <w:rPr>
          <w:sz w:val="28"/>
          <w:szCs w:val="28"/>
        </w:rPr>
      </w:pPr>
      <w:r w:rsidRPr="00C270E0">
        <w:rPr>
          <w:sz w:val="28"/>
          <w:szCs w:val="28"/>
        </w:rPr>
        <w:t xml:space="preserve"> </w:t>
      </w:r>
    </w:p>
    <w:p w:rsidR="00A56B45" w:rsidRDefault="002A5E74">
      <w:pPr>
        <w:rPr>
          <w:sz w:val="28"/>
          <w:szCs w:val="28"/>
        </w:rPr>
      </w:pPr>
      <w:r>
        <w:rPr>
          <w:sz w:val="28"/>
          <w:szCs w:val="28"/>
        </w:rPr>
        <w:t xml:space="preserve">In our next </w:t>
      </w:r>
      <w:r w:rsidR="007A3A5D">
        <w:rPr>
          <w:sz w:val="28"/>
          <w:szCs w:val="28"/>
        </w:rPr>
        <w:t xml:space="preserve">two </w:t>
      </w:r>
      <w:r>
        <w:rPr>
          <w:sz w:val="28"/>
          <w:szCs w:val="28"/>
        </w:rPr>
        <w:t>session</w:t>
      </w:r>
      <w:r w:rsidR="007A3A5D">
        <w:rPr>
          <w:sz w:val="28"/>
          <w:szCs w:val="28"/>
        </w:rPr>
        <w:t>s</w:t>
      </w:r>
      <w:r>
        <w:rPr>
          <w:sz w:val="28"/>
          <w:szCs w:val="28"/>
        </w:rPr>
        <w:t xml:space="preserve"> we will be interacting with a </w:t>
      </w:r>
      <w:r w:rsidR="007A3A5D">
        <w:rPr>
          <w:sz w:val="28"/>
          <w:szCs w:val="28"/>
        </w:rPr>
        <w:t>couple</w:t>
      </w:r>
      <w:r>
        <w:rPr>
          <w:sz w:val="28"/>
          <w:szCs w:val="28"/>
        </w:rPr>
        <w:t xml:space="preserve"> of tactic</w:t>
      </w:r>
      <w:r w:rsidR="007A3A5D">
        <w:rPr>
          <w:sz w:val="28"/>
          <w:szCs w:val="28"/>
        </w:rPr>
        <w:t xml:space="preserve"> </w:t>
      </w:r>
      <w:r>
        <w:rPr>
          <w:sz w:val="28"/>
          <w:szCs w:val="28"/>
        </w:rPr>
        <w:t>s</w:t>
      </w:r>
      <w:r w:rsidR="007A3A5D">
        <w:rPr>
          <w:sz w:val="28"/>
          <w:szCs w:val="28"/>
        </w:rPr>
        <w:t>ets</w:t>
      </w:r>
      <w:r>
        <w:rPr>
          <w:sz w:val="28"/>
          <w:szCs w:val="28"/>
        </w:rPr>
        <w:t xml:space="preserve"> </w:t>
      </w:r>
      <w:r w:rsidR="007A3A5D">
        <w:rPr>
          <w:sz w:val="28"/>
          <w:szCs w:val="28"/>
        </w:rPr>
        <w:t>that, if practiced,</w:t>
      </w:r>
      <w:r w:rsidR="00A56B45">
        <w:rPr>
          <w:sz w:val="28"/>
          <w:szCs w:val="28"/>
        </w:rPr>
        <w:t xml:space="preserve"> </w:t>
      </w:r>
      <w:r w:rsidR="007A3A5D">
        <w:rPr>
          <w:sz w:val="28"/>
          <w:szCs w:val="28"/>
        </w:rPr>
        <w:t>may be</w:t>
      </w:r>
      <w:r w:rsidR="00A56B45">
        <w:rPr>
          <w:sz w:val="28"/>
          <w:szCs w:val="28"/>
        </w:rPr>
        <w:t xml:space="preserve"> able to help us </w:t>
      </w:r>
      <w:r w:rsidR="007A3A5D">
        <w:rPr>
          <w:sz w:val="28"/>
          <w:szCs w:val="28"/>
        </w:rPr>
        <w:t>walk without fear</w:t>
      </w:r>
      <w:r w:rsidR="00A56B45">
        <w:rPr>
          <w:sz w:val="28"/>
          <w:szCs w:val="28"/>
        </w:rPr>
        <w:t xml:space="preserve">.  </w:t>
      </w:r>
    </w:p>
    <w:p w:rsidR="00097DCE" w:rsidRPr="00D76461" w:rsidRDefault="00D76461" w:rsidP="007A3A5D">
      <w:pPr>
        <w:tabs>
          <w:tab w:val="left" w:pos="7905"/>
        </w:tabs>
        <w:rPr>
          <w:b/>
          <w:color w:val="4F81BD" w:themeColor="accent1"/>
          <w:sz w:val="28"/>
          <w:szCs w:val="28"/>
        </w:rPr>
      </w:pPr>
      <w:r w:rsidRPr="00D76461">
        <w:rPr>
          <w:b/>
          <w:color w:val="4F81BD" w:themeColor="accent1"/>
          <w:sz w:val="28"/>
          <w:szCs w:val="28"/>
        </w:rPr>
        <w:t>[</w:t>
      </w:r>
      <w:r w:rsidR="00A56B45" w:rsidRPr="00D76461">
        <w:rPr>
          <w:b/>
          <w:color w:val="4F81BD" w:themeColor="accent1"/>
          <w:sz w:val="28"/>
          <w:szCs w:val="28"/>
        </w:rPr>
        <w:t xml:space="preserve">PP Slide </w:t>
      </w:r>
      <w:r w:rsidR="003D5EEB" w:rsidRPr="00D76461">
        <w:rPr>
          <w:b/>
          <w:color w:val="4F81BD" w:themeColor="accent1"/>
          <w:sz w:val="28"/>
          <w:szCs w:val="28"/>
        </w:rPr>
        <w:t>2</w:t>
      </w:r>
      <w:r w:rsidR="002378DB" w:rsidRPr="00D76461">
        <w:rPr>
          <w:b/>
          <w:color w:val="4F81BD" w:themeColor="accent1"/>
          <w:sz w:val="28"/>
          <w:szCs w:val="28"/>
        </w:rPr>
        <w:t>2</w:t>
      </w:r>
      <w:r w:rsidR="00A56B45" w:rsidRPr="00D76461">
        <w:rPr>
          <w:b/>
          <w:color w:val="4F81BD" w:themeColor="accent1"/>
          <w:sz w:val="28"/>
          <w:szCs w:val="28"/>
        </w:rPr>
        <w:t xml:space="preserve">: </w:t>
      </w:r>
      <w:r w:rsidR="00097DCE" w:rsidRPr="00D76461">
        <w:rPr>
          <w:b/>
          <w:color w:val="4F81BD" w:themeColor="accent1"/>
          <w:sz w:val="28"/>
          <w:szCs w:val="28"/>
        </w:rPr>
        <w:t>Personal History Graphic</w:t>
      </w:r>
      <w:r w:rsidRPr="00D76461">
        <w:rPr>
          <w:b/>
          <w:color w:val="4F81BD" w:themeColor="accent1"/>
          <w:sz w:val="28"/>
          <w:szCs w:val="28"/>
        </w:rPr>
        <w:t>]</w:t>
      </w:r>
      <w:r w:rsidR="00A56B45" w:rsidRPr="00D76461">
        <w:rPr>
          <w:b/>
          <w:color w:val="4F81BD" w:themeColor="accent1"/>
          <w:sz w:val="28"/>
          <w:szCs w:val="28"/>
        </w:rPr>
        <w:t xml:space="preserve">   </w:t>
      </w:r>
    </w:p>
    <w:p w:rsidR="00097DCE" w:rsidRDefault="003F6344" w:rsidP="00CF11C1">
      <w:pPr>
        <w:tabs>
          <w:tab w:val="left" w:pos="7905"/>
        </w:tabs>
        <w:jc w:val="center"/>
        <w:rPr>
          <w:sz w:val="28"/>
          <w:szCs w:val="28"/>
        </w:rPr>
      </w:pPr>
      <w:r>
        <w:rPr>
          <w:noProof/>
          <w:sz w:val="28"/>
          <w:szCs w:val="28"/>
        </w:rPr>
        <w:lastRenderedPageBreak/>
        <w:drawing>
          <wp:inline distT="0" distB="0" distL="0" distR="0" wp14:anchorId="0D5DD0D9">
            <wp:extent cx="3657430" cy="274320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58107" cy="2743708"/>
                    </a:xfrm>
                    <a:prstGeom prst="rect">
                      <a:avLst/>
                    </a:prstGeom>
                    <a:noFill/>
                  </pic:spPr>
                </pic:pic>
              </a:graphicData>
            </a:graphic>
          </wp:inline>
        </w:drawing>
      </w:r>
    </w:p>
    <w:p w:rsidR="00E2025E" w:rsidRDefault="00E2025E" w:rsidP="007A3A5D">
      <w:pPr>
        <w:tabs>
          <w:tab w:val="left" w:pos="7905"/>
        </w:tabs>
        <w:rPr>
          <w:sz w:val="28"/>
          <w:szCs w:val="28"/>
        </w:rPr>
      </w:pPr>
    </w:p>
    <w:p w:rsidR="00916CFC" w:rsidRDefault="0022042B" w:rsidP="00097DCE">
      <w:r w:rsidRPr="00165031">
        <w:rPr>
          <w:sz w:val="28"/>
          <w:szCs w:val="28"/>
        </w:rPr>
        <w:tab/>
      </w:r>
      <w:r w:rsidRPr="00165031">
        <w:rPr>
          <w:b/>
          <w:color w:val="E36C0A" w:themeColor="accent6" w:themeShade="BF"/>
          <w:sz w:val="28"/>
          <w:szCs w:val="28"/>
        </w:rPr>
        <w:t xml:space="preserve"> </w:t>
      </w:r>
      <w:r w:rsidR="00916CFC" w:rsidRPr="00B512E0">
        <w:rPr>
          <w:sz w:val="28"/>
          <w:szCs w:val="28"/>
        </w:rPr>
        <w:t>[</w:t>
      </w:r>
      <w:r w:rsidR="00916CFC">
        <w:rPr>
          <w:sz w:val="28"/>
          <w:szCs w:val="28"/>
        </w:rPr>
        <w:t>Leader</w:t>
      </w:r>
      <w:r w:rsidR="00916CFC" w:rsidRPr="00B512E0">
        <w:rPr>
          <w:sz w:val="28"/>
          <w:szCs w:val="28"/>
        </w:rPr>
        <w:t xml:space="preserve">: </w:t>
      </w:r>
      <w:r w:rsidR="00916CFC">
        <w:rPr>
          <w:sz w:val="28"/>
          <w:szCs w:val="28"/>
        </w:rPr>
        <w:t xml:space="preserve"> who would be willing to close us in prayer?]</w:t>
      </w:r>
    </w:p>
    <w:p w:rsidR="00916CFC" w:rsidRDefault="00916CFC"/>
    <w:sectPr w:rsidR="00916CFC">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3B98" w:rsidRDefault="007A3B98" w:rsidP="00514EF9">
      <w:pPr>
        <w:spacing w:after="0" w:line="240" w:lineRule="auto"/>
      </w:pPr>
      <w:r>
        <w:separator/>
      </w:r>
    </w:p>
  </w:endnote>
  <w:endnote w:type="continuationSeparator" w:id="0">
    <w:p w:rsidR="007A3B98" w:rsidRDefault="007A3B98" w:rsidP="00514E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5832081"/>
      <w:docPartObj>
        <w:docPartGallery w:val="Page Numbers (Bottom of Page)"/>
        <w:docPartUnique/>
      </w:docPartObj>
    </w:sdtPr>
    <w:sdtEndPr>
      <w:rPr>
        <w:noProof/>
      </w:rPr>
    </w:sdtEndPr>
    <w:sdtContent>
      <w:p w:rsidR="00514EF9" w:rsidRDefault="00514EF9" w:rsidP="00514EF9">
        <w:pPr>
          <w:pStyle w:val="Footer"/>
        </w:pPr>
        <w:r w:rsidRPr="00514EF9">
          <w:rPr>
            <w:sz w:val="16"/>
            <w:szCs w:val="16"/>
          </w:rPr>
          <w:t>No Hold History 1.docx</w:t>
        </w:r>
        <w:r w:rsidRPr="00514EF9">
          <w:rPr>
            <w:sz w:val="16"/>
            <w:szCs w:val="16"/>
          </w:rPr>
          <w:tab/>
        </w:r>
        <w:r w:rsidRPr="00514EF9">
          <w:rPr>
            <w:sz w:val="16"/>
            <w:szCs w:val="16"/>
          </w:rPr>
          <w:tab/>
        </w:r>
        <w:r w:rsidRPr="00514EF9">
          <w:rPr>
            <w:sz w:val="16"/>
            <w:szCs w:val="16"/>
          </w:rPr>
          <w:fldChar w:fldCharType="begin"/>
        </w:r>
        <w:r w:rsidRPr="00514EF9">
          <w:rPr>
            <w:sz w:val="16"/>
            <w:szCs w:val="16"/>
          </w:rPr>
          <w:instrText xml:space="preserve"> DATE \@ "M/d/yyyy" </w:instrText>
        </w:r>
        <w:r w:rsidRPr="00514EF9">
          <w:rPr>
            <w:sz w:val="16"/>
            <w:szCs w:val="16"/>
          </w:rPr>
          <w:fldChar w:fldCharType="separate"/>
        </w:r>
        <w:r w:rsidR="0090281C">
          <w:rPr>
            <w:noProof/>
            <w:sz w:val="16"/>
            <w:szCs w:val="16"/>
          </w:rPr>
          <w:t>8/23/2019</w:t>
        </w:r>
        <w:r w:rsidRPr="00514EF9">
          <w:rPr>
            <w:sz w:val="16"/>
            <w:szCs w:val="16"/>
          </w:rPr>
          <w:fldChar w:fldCharType="end"/>
        </w:r>
      </w:p>
      <w:p w:rsidR="00514EF9" w:rsidRDefault="00514EF9">
        <w:pPr>
          <w:pStyle w:val="Footer"/>
          <w:jc w:val="center"/>
        </w:pPr>
        <w:r>
          <w:fldChar w:fldCharType="begin"/>
        </w:r>
        <w:r>
          <w:instrText xml:space="preserve"> PAGE   \* MERGEFORMAT </w:instrText>
        </w:r>
        <w:r>
          <w:fldChar w:fldCharType="separate"/>
        </w:r>
        <w:r w:rsidR="00876054">
          <w:rPr>
            <w:noProof/>
          </w:rPr>
          <w:t>15</w:t>
        </w:r>
        <w:r>
          <w:rPr>
            <w:noProof/>
          </w:rPr>
          <w:fldChar w:fldCharType="end"/>
        </w:r>
      </w:p>
    </w:sdtContent>
  </w:sdt>
  <w:p w:rsidR="00514EF9" w:rsidRDefault="00514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3B98" w:rsidRDefault="007A3B98" w:rsidP="00514EF9">
      <w:pPr>
        <w:spacing w:after="0" w:line="240" w:lineRule="auto"/>
      </w:pPr>
      <w:r>
        <w:separator/>
      </w:r>
    </w:p>
  </w:footnote>
  <w:footnote w:type="continuationSeparator" w:id="0">
    <w:p w:rsidR="007A3B98" w:rsidRDefault="007A3B98" w:rsidP="00514E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F9" w:rsidRDefault="00514EF9" w:rsidP="00514EF9">
    <w:pPr>
      <w:pStyle w:val="Header"/>
      <w:jc w:val="center"/>
      <w:rPr>
        <w:sz w:val="24"/>
        <w:szCs w:val="24"/>
      </w:rPr>
    </w:pPr>
    <w:r w:rsidRPr="00326606">
      <w:rPr>
        <w:sz w:val="32"/>
        <w:szCs w:val="32"/>
      </w:rPr>
      <w:t>No Hold</w:t>
    </w:r>
  </w:p>
  <w:p w:rsidR="00514EF9" w:rsidRDefault="00514EF9" w:rsidP="00514EF9">
    <w:pPr>
      <w:pStyle w:val="Header"/>
      <w:jc w:val="center"/>
      <w:rPr>
        <w:sz w:val="24"/>
        <w:szCs w:val="24"/>
      </w:rPr>
    </w:pPr>
    <w:r>
      <w:rPr>
        <w:sz w:val="24"/>
        <w:szCs w:val="24"/>
      </w:rPr>
      <w:t>Personal History</w:t>
    </w:r>
    <w:r w:rsidR="00794D1A">
      <w:rPr>
        <w:sz w:val="24"/>
        <w:szCs w:val="24"/>
      </w:rPr>
      <w:t xml:space="preserve"> VRT</w:t>
    </w:r>
    <w:r>
      <w:rPr>
        <w:sz w:val="24"/>
        <w:szCs w:val="24"/>
      </w:rPr>
      <w:t xml:space="preserve"> – Tactics</w:t>
    </w:r>
  </w:p>
  <w:p w:rsidR="00514EF9" w:rsidRDefault="00514EF9" w:rsidP="00514EF9">
    <w:pPr>
      <w:pStyle w:val="Header"/>
      <w:jc w:val="center"/>
      <w:rPr>
        <w:sz w:val="24"/>
        <w:szCs w:val="24"/>
      </w:rPr>
    </w:pPr>
    <w:r>
      <w:rPr>
        <w:sz w:val="24"/>
        <w:szCs w:val="24"/>
      </w:rPr>
      <w:t>70 Minutes</w:t>
    </w:r>
  </w:p>
  <w:p w:rsidR="00514EF9" w:rsidRPr="00326606" w:rsidRDefault="00514EF9" w:rsidP="00514EF9">
    <w:pPr>
      <w:pStyle w:val="Header"/>
      <w:jc w:val="center"/>
      <w:rPr>
        <w:sz w:val="24"/>
        <w:szCs w:val="24"/>
      </w:rPr>
    </w:pPr>
    <w:r>
      <w:rPr>
        <w:sz w:val="24"/>
        <w:szCs w:val="24"/>
      </w:rPr>
      <w:tab/>
    </w:r>
    <w:r>
      <w:rPr>
        <w:sz w:val="24"/>
        <w:szCs w:val="24"/>
      </w:rPr>
      <w:tab/>
    </w:r>
    <w:r>
      <w:rPr>
        <w:rFonts w:cstheme="minorHAnsi"/>
        <w:sz w:val="24"/>
        <w:szCs w:val="24"/>
      </w:rPr>
      <w:t>©</w:t>
    </w:r>
    <w:r>
      <w:rPr>
        <w:sz w:val="24"/>
        <w:szCs w:val="24"/>
      </w:rPr>
      <w:t>DRF</w:t>
    </w:r>
  </w:p>
  <w:p w:rsidR="00514EF9" w:rsidRDefault="00514EF9" w:rsidP="00514EF9">
    <w:pPr>
      <w:pStyle w:val="Header"/>
      <w:jc w:val="center"/>
    </w:pPr>
  </w:p>
  <w:p w:rsidR="00514EF9" w:rsidRDefault="00514E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B54BE"/>
    <w:multiLevelType w:val="hybridMultilevel"/>
    <w:tmpl w:val="89367710"/>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24205AD"/>
    <w:multiLevelType w:val="hybridMultilevel"/>
    <w:tmpl w:val="EB8AA7E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39A7A30"/>
    <w:multiLevelType w:val="hybridMultilevel"/>
    <w:tmpl w:val="311EA6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81586"/>
    <w:multiLevelType w:val="hybridMultilevel"/>
    <w:tmpl w:val="9244B0F4"/>
    <w:lvl w:ilvl="0" w:tplc="04090015">
      <w:start w:val="1"/>
      <w:numFmt w:val="upperLetter"/>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2FA4534D"/>
    <w:multiLevelType w:val="hybridMultilevel"/>
    <w:tmpl w:val="0DC8EC7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452E3C52"/>
    <w:multiLevelType w:val="hybridMultilevel"/>
    <w:tmpl w:val="A0EABCC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FA2988"/>
    <w:multiLevelType w:val="hybridMultilevel"/>
    <w:tmpl w:val="17CC2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F331D15"/>
    <w:multiLevelType w:val="hybridMultilevel"/>
    <w:tmpl w:val="AC886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84758C2"/>
    <w:multiLevelType w:val="hybridMultilevel"/>
    <w:tmpl w:val="607ABD96"/>
    <w:lvl w:ilvl="0" w:tplc="B77A3506">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BD94FF3"/>
    <w:multiLevelType w:val="hybridMultilevel"/>
    <w:tmpl w:val="B6B0EC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F5C1DEF"/>
    <w:multiLevelType w:val="hybridMultilevel"/>
    <w:tmpl w:val="29226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5C376C"/>
    <w:multiLevelType w:val="hybridMultilevel"/>
    <w:tmpl w:val="D3EEFE9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3DD5B8A"/>
    <w:multiLevelType w:val="hybridMultilevel"/>
    <w:tmpl w:val="0A92D21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747179"/>
    <w:multiLevelType w:val="hybridMultilevel"/>
    <w:tmpl w:val="ECF074D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CB1195C"/>
    <w:multiLevelType w:val="hybridMultilevel"/>
    <w:tmpl w:val="5F5A8E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6E8526E3"/>
    <w:multiLevelType w:val="hybridMultilevel"/>
    <w:tmpl w:val="AB6E405A"/>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1715ED0"/>
    <w:multiLevelType w:val="hybridMultilevel"/>
    <w:tmpl w:val="348A1D8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3C81345"/>
    <w:multiLevelType w:val="hybridMultilevel"/>
    <w:tmpl w:val="2A881C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748E2CEC"/>
    <w:multiLevelType w:val="hybridMultilevel"/>
    <w:tmpl w:val="0366D906"/>
    <w:lvl w:ilvl="0" w:tplc="4A3C51F2">
      <w:start w:val="1"/>
      <w:numFmt w:val="lowerLetter"/>
      <w:lvlText w:val="%1."/>
      <w:lvlJc w:val="left"/>
      <w:pPr>
        <w:ind w:left="1140" w:hanging="360"/>
      </w:pPr>
      <w:rPr>
        <w:b w:val="0"/>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9">
    <w:nsid w:val="7CF932FA"/>
    <w:multiLevelType w:val="hybridMultilevel"/>
    <w:tmpl w:val="C41036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F6A53E4"/>
    <w:multiLevelType w:val="hybridMultilevel"/>
    <w:tmpl w:val="44EEBCB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8"/>
  </w:num>
  <w:num w:numId="4">
    <w:abstractNumId w:val="4"/>
  </w:num>
  <w:num w:numId="5">
    <w:abstractNumId w:val="15"/>
  </w:num>
  <w:num w:numId="6">
    <w:abstractNumId w:val="11"/>
  </w:num>
  <w:num w:numId="7">
    <w:abstractNumId w:val="0"/>
  </w:num>
  <w:num w:numId="8">
    <w:abstractNumId w:val="13"/>
  </w:num>
  <w:num w:numId="9">
    <w:abstractNumId w:val="12"/>
  </w:num>
  <w:num w:numId="10">
    <w:abstractNumId w:val="5"/>
  </w:num>
  <w:num w:numId="11">
    <w:abstractNumId w:val="20"/>
  </w:num>
  <w:num w:numId="12">
    <w:abstractNumId w:val="9"/>
  </w:num>
  <w:num w:numId="13">
    <w:abstractNumId w:val="16"/>
  </w:num>
  <w:num w:numId="14">
    <w:abstractNumId w:val="18"/>
  </w:num>
  <w:num w:numId="15">
    <w:abstractNumId w:val="6"/>
  </w:num>
  <w:num w:numId="16">
    <w:abstractNumId w:val="10"/>
  </w:num>
  <w:num w:numId="17">
    <w:abstractNumId w:val="7"/>
  </w:num>
  <w:num w:numId="18">
    <w:abstractNumId w:val="1"/>
  </w:num>
  <w:num w:numId="19">
    <w:abstractNumId w:val="17"/>
  </w:num>
  <w:num w:numId="20">
    <w:abstractNumId w:val="14"/>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8B5"/>
    <w:rsid w:val="00005827"/>
    <w:rsid w:val="000069C3"/>
    <w:rsid w:val="00007614"/>
    <w:rsid w:val="000136E5"/>
    <w:rsid w:val="00015B75"/>
    <w:rsid w:val="000164F9"/>
    <w:rsid w:val="00025FC6"/>
    <w:rsid w:val="00030008"/>
    <w:rsid w:val="00037947"/>
    <w:rsid w:val="000401D0"/>
    <w:rsid w:val="00043CB0"/>
    <w:rsid w:val="000440C4"/>
    <w:rsid w:val="000461CF"/>
    <w:rsid w:val="00071331"/>
    <w:rsid w:val="000928F4"/>
    <w:rsid w:val="0009457B"/>
    <w:rsid w:val="00096B89"/>
    <w:rsid w:val="00097DCE"/>
    <w:rsid w:val="000A1C1D"/>
    <w:rsid w:val="000B31EA"/>
    <w:rsid w:val="000C01EB"/>
    <w:rsid w:val="000C3701"/>
    <w:rsid w:val="000C53F8"/>
    <w:rsid w:val="000D551E"/>
    <w:rsid w:val="000D7E70"/>
    <w:rsid w:val="000F6258"/>
    <w:rsid w:val="000F69B9"/>
    <w:rsid w:val="00103F3B"/>
    <w:rsid w:val="00110B45"/>
    <w:rsid w:val="001179DF"/>
    <w:rsid w:val="001200B8"/>
    <w:rsid w:val="00124919"/>
    <w:rsid w:val="00135D64"/>
    <w:rsid w:val="00152130"/>
    <w:rsid w:val="00152A1E"/>
    <w:rsid w:val="00170A5B"/>
    <w:rsid w:val="001950A4"/>
    <w:rsid w:val="00196899"/>
    <w:rsid w:val="00196B9B"/>
    <w:rsid w:val="001A1308"/>
    <w:rsid w:val="001B3C09"/>
    <w:rsid w:val="001C0516"/>
    <w:rsid w:val="001C71D4"/>
    <w:rsid w:val="001D5817"/>
    <w:rsid w:val="001E53AD"/>
    <w:rsid w:val="001E7848"/>
    <w:rsid w:val="001F7608"/>
    <w:rsid w:val="002123F7"/>
    <w:rsid w:val="0022042B"/>
    <w:rsid w:val="002259C0"/>
    <w:rsid w:val="00230D9B"/>
    <w:rsid w:val="002333F7"/>
    <w:rsid w:val="00236245"/>
    <w:rsid w:val="002378DB"/>
    <w:rsid w:val="00240B6A"/>
    <w:rsid w:val="00250C32"/>
    <w:rsid w:val="002605AA"/>
    <w:rsid w:val="00276029"/>
    <w:rsid w:val="002854D6"/>
    <w:rsid w:val="002860FE"/>
    <w:rsid w:val="002904A1"/>
    <w:rsid w:val="002962E0"/>
    <w:rsid w:val="002A4CA8"/>
    <w:rsid w:val="002A5E74"/>
    <w:rsid w:val="002B7BB2"/>
    <w:rsid w:val="002D5335"/>
    <w:rsid w:val="002E56DD"/>
    <w:rsid w:val="002F13DF"/>
    <w:rsid w:val="002F32A7"/>
    <w:rsid w:val="002F7C2F"/>
    <w:rsid w:val="00310D95"/>
    <w:rsid w:val="003145B9"/>
    <w:rsid w:val="00321512"/>
    <w:rsid w:val="00324081"/>
    <w:rsid w:val="003243BF"/>
    <w:rsid w:val="00327525"/>
    <w:rsid w:val="00327A7D"/>
    <w:rsid w:val="0033694F"/>
    <w:rsid w:val="003513F9"/>
    <w:rsid w:val="0035189C"/>
    <w:rsid w:val="0035396E"/>
    <w:rsid w:val="00353B84"/>
    <w:rsid w:val="003557D5"/>
    <w:rsid w:val="00392959"/>
    <w:rsid w:val="00396BBD"/>
    <w:rsid w:val="00397295"/>
    <w:rsid w:val="003A377A"/>
    <w:rsid w:val="003A650B"/>
    <w:rsid w:val="003A66D4"/>
    <w:rsid w:val="003B01EF"/>
    <w:rsid w:val="003B28B6"/>
    <w:rsid w:val="003B38C3"/>
    <w:rsid w:val="003B7FAB"/>
    <w:rsid w:val="003D5EEB"/>
    <w:rsid w:val="003E0515"/>
    <w:rsid w:val="003E522A"/>
    <w:rsid w:val="003F6344"/>
    <w:rsid w:val="0040642F"/>
    <w:rsid w:val="00422BE2"/>
    <w:rsid w:val="004350CB"/>
    <w:rsid w:val="00465F45"/>
    <w:rsid w:val="00475692"/>
    <w:rsid w:val="00480682"/>
    <w:rsid w:val="00497819"/>
    <w:rsid w:val="004A7384"/>
    <w:rsid w:val="004B368D"/>
    <w:rsid w:val="004C051D"/>
    <w:rsid w:val="004D6270"/>
    <w:rsid w:val="00510628"/>
    <w:rsid w:val="00514EF9"/>
    <w:rsid w:val="005214B6"/>
    <w:rsid w:val="00521D8F"/>
    <w:rsid w:val="00526C0E"/>
    <w:rsid w:val="0053344A"/>
    <w:rsid w:val="00553453"/>
    <w:rsid w:val="00564DC2"/>
    <w:rsid w:val="00591C26"/>
    <w:rsid w:val="00594950"/>
    <w:rsid w:val="00595CC8"/>
    <w:rsid w:val="00596751"/>
    <w:rsid w:val="005A1640"/>
    <w:rsid w:val="005A6C3C"/>
    <w:rsid w:val="005C4E47"/>
    <w:rsid w:val="005C5417"/>
    <w:rsid w:val="005D226C"/>
    <w:rsid w:val="005D330E"/>
    <w:rsid w:val="005E2DDA"/>
    <w:rsid w:val="005F7852"/>
    <w:rsid w:val="00606519"/>
    <w:rsid w:val="006128EF"/>
    <w:rsid w:val="0061452B"/>
    <w:rsid w:val="00615585"/>
    <w:rsid w:val="00630349"/>
    <w:rsid w:val="00633333"/>
    <w:rsid w:val="0063634A"/>
    <w:rsid w:val="00645DCE"/>
    <w:rsid w:val="00653942"/>
    <w:rsid w:val="00660F94"/>
    <w:rsid w:val="0066618B"/>
    <w:rsid w:val="00671CA5"/>
    <w:rsid w:val="00681FEE"/>
    <w:rsid w:val="006821F9"/>
    <w:rsid w:val="006843FA"/>
    <w:rsid w:val="006A1670"/>
    <w:rsid w:val="006B3E8D"/>
    <w:rsid w:val="006C0E29"/>
    <w:rsid w:val="006C214B"/>
    <w:rsid w:val="006C2DD3"/>
    <w:rsid w:val="006E4708"/>
    <w:rsid w:val="00715A5A"/>
    <w:rsid w:val="00725586"/>
    <w:rsid w:val="007268B5"/>
    <w:rsid w:val="00732378"/>
    <w:rsid w:val="00745703"/>
    <w:rsid w:val="007626DA"/>
    <w:rsid w:val="007628FF"/>
    <w:rsid w:val="007676F7"/>
    <w:rsid w:val="00770D6D"/>
    <w:rsid w:val="00775B84"/>
    <w:rsid w:val="00794D1A"/>
    <w:rsid w:val="007964BF"/>
    <w:rsid w:val="007A3A5D"/>
    <w:rsid w:val="007A3B98"/>
    <w:rsid w:val="007A5CFF"/>
    <w:rsid w:val="007B4B5B"/>
    <w:rsid w:val="007C03B0"/>
    <w:rsid w:val="007D6664"/>
    <w:rsid w:val="007E1675"/>
    <w:rsid w:val="007E41C1"/>
    <w:rsid w:val="007E4231"/>
    <w:rsid w:val="007E61AD"/>
    <w:rsid w:val="007F77CB"/>
    <w:rsid w:val="00801829"/>
    <w:rsid w:val="00804530"/>
    <w:rsid w:val="008125BE"/>
    <w:rsid w:val="00821F49"/>
    <w:rsid w:val="00827B6B"/>
    <w:rsid w:val="008302A9"/>
    <w:rsid w:val="008450B3"/>
    <w:rsid w:val="00863E3A"/>
    <w:rsid w:val="0086599F"/>
    <w:rsid w:val="00876054"/>
    <w:rsid w:val="00886379"/>
    <w:rsid w:val="00892E3F"/>
    <w:rsid w:val="008A0D82"/>
    <w:rsid w:val="008B04CF"/>
    <w:rsid w:val="008B4056"/>
    <w:rsid w:val="008B61B3"/>
    <w:rsid w:val="008D4A4D"/>
    <w:rsid w:val="008E4870"/>
    <w:rsid w:val="008F460C"/>
    <w:rsid w:val="008F676D"/>
    <w:rsid w:val="0090281C"/>
    <w:rsid w:val="00903E68"/>
    <w:rsid w:val="00915323"/>
    <w:rsid w:val="00916CFC"/>
    <w:rsid w:val="00920494"/>
    <w:rsid w:val="00920F2C"/>
    <w:rsid w:val="00944AC6"/>
    <w:rsid w:val="00973759"/>
    <w:rsid w:val="009830BB"/>
    <w:rsid w:val="00987B96"/>
    <w:rsid w:val="00995789"/>
    <w:rsid w:val="009966FD"/>
    <w:rsid w:val="009A5A99"/>
    <w:rsid w:val="009B5AC2"/>
    <w:rsid w:val="009C0D14"/>
    <w:rsid w:val="009C109A"/>
    <w:rsid w:val="009F5497"/>
    <w:rsid w:val="009F6381"/>
    <w:rsid w:val="00A061BA"/>
    <w:rsid w:val="00A10318"/>
    <w:rsid w:val="00A2084E"/>
    <w:rsid w:val="00A21EE5"/>
    <w:rsid w:val="00A23C3B"/>
    <w:rsid w:val="00A254B1"/>
    <w:rsid w:val="00A2678D"/>
    <w:rsid w:val="00A41B06"/>
    <w:rsid w:val="00A44A6E"/>
    <w:rsid w:val="00A44CC5"/>
    <w:rsid w:val="00A44FCB"/>
    <w:rsid w:val="00A56B45"/>
    <w:rsid w:val="00A66579"/>
    <w:rsid w:val="00A70F9F"/>
    <w:rsid w:val="00A8670E"/>
    <w:rsid w:val="00A9361D"/>
    <w:rsid w:val="00AA0354"/>
    <w:rsid w:val="00AB3BCE"/>
    <w:rsid w:val="00AB537D"/>
    <w:rsid w:val="00AB5CB5"/>
    <w:rsid w:val="00AC0B4F"/>
    <w:rsid w:val="00AD25FF"/>
    <w:rsid w:val="00AE3477"/>
    <w:rsid w:val="00AE5D0D"/>
    <w:rsid w:val="00AE71C1"/>
    <w:rsid w:val="00B0457E"/>
    <w:rsid w:val="00B04A20"/>
    <w:rsid w:val="00B23E2A"/>
    <w:rsid w:val="00B378B4"/>
    <w:rsid w:val="00B41768"/>
    <w:rsid w:val="00B42CF2"/>
    <w:rsid w:val="00B44E6B"/>
    <w:rsid w:val="00B46DE7"/>
    <w:rsid w:val="00B50ABD"/>
    <w:rsid w:val="00B535EF"/>
    <w:rsid w:val="00B876B4"/>
    <w:rsid w:val="00BB765D"/>
    <w:rsid w:val="00BE64F2"/>
    <w:rsid w:val="00BF3D9F"/>
    <w:rsid w:val="00C13745"/>
    <w:rsid w:val="00C13A11"/>
    <w:rsid w:val="00C24B64"/>
    <w:rsid w:val="00C270E0"/>
    <w:rsid w:val="00C31578"/>
    <w:rsid w:val="00C320B0"/>
    <w:rsid w:val="00C331ED"/>
    <w:rsid w:val="00C40219"/>
    <w:rsid w:val="00C61FC5"/>
    <w:rsid w:val="00C628B4"/>
    <w:rsid w:val="00C64A5F"/>
    <w:rsid w:val="00C71C91"/>
    <w:rsid w:val="00CA70BB"/>
    <w:rsid w:val="00CB4D6A"/>
    <w:rsid w:val="00CC7FD5"/>
    <w:rsid w:val="00CF11C1"/>
    <w:rsid w:val="00CF4BD4"/>
    <w:rsid w:val="00CF4F5A"/>
    <w:rsid w:val="00D01CD4"/>
    <w:rsid w:val="00D06071"/>
    <w:rsid w:val="00D33904"/>
    <w:rsid w:val="00D4106F"/>
    <w:rsid w:val="00D411E8"/>
    <w:rsid w:val="00D41369"/>
    <w:rsid w:val="00D4702B"/>
    <w:rsid w:val="00D55E04"/>
    <w:rsid w:val="00D56595"/>
    <w:rsid w:val="00D605BC"/>
    <w:rsid w:val="00D651FE"/>
    <w:rsid w:val="00D72610"/>
    <w:rsid w:val="00D73EE3"/>
    <w:rsid w:val="00D76461"/>
    <w:rsid w:val="00D86947"/>
    <w:rsid w:val="00DA3DF6"/>
    <w:rsid w:val="00DA5043"/>
    <w:rsid w:val="00DA7E95"/>
    <w:rsid w:val="00DC1E8B"/>
    <w:rsid w:val="00DC329B"/>
    <w:rsid w:val="00DC59E7"/>
    <w:rsid w:val="00DC658A"/>
    <w:rsid w:val="00DD4A4E"/>
    <w:rsid w:val="00DE2F7D"/>
    <w:rsid w:val="00DE47FF"/>
    <w:rsid w:val="00E101A1"/>
    <w:rsid w:val="00E13FD2"/>
    <w:rsid w:val="00E14EC4"/>
    <w:rsid w:val="00E2025E"/>
    <w:rsid w:val="00E26E4D"/>
    <w:rsid w:val="00E420AF"/>
    <w:rsid w:val="00E454F6"/>
    <w:rsid w:val="00E50502"/>
    <w:rsid w:val="00E51708"/>
    <w:rsid w:val="00E551EA"/>
    <w:rsid w:val="00E70078"/>
    <w:rsid w:val="00E83425"/>
    <w:rsid w:val="00E8515E"/>
    <w:rsid w:val="00E9640E"/>
    <w:rsid w:val="00EB5C95"/>
    <w:rsid w:val="00EC6FEF"/>
    <w:rsid w:val="00EE0896"/>
    <w:rsid w:val="00EE643B"/>
    <w:rsid w:val="00F0481F"/>
    <w:rsid w:val="00F05F25"/>
    <w:rsid w:val="00F10C4D"/>
    <w:rsid w:val="00F2635B"/>
    <w:rsid w:val="00F4667F"/>
    <w:rsid w:val="00F47DF0"/>
    <w:rsid w:val="00F50653"/>
    <w:rsid w:val="00F5617E"/>
    <w:rsid w:val="00FA0806"/>
    <w:rsid w:val="00FB5AD1"/>
    <w:rsid w:val="00FD606D"/>
    <w:rsid w:val="00FE1EA8"/>
    <w:rsid w:val="00FE2168"/>
    <w:rsid w:val="00FE339C"/>
    <w:rsid w:val="00FE39FF"/>
    <w:rsid w:val="00FE44B4"/>
    <w:rsid w:val="00FF2F8C"/>
    <w:rsid w:val="00FF6C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2B"/>
    <w:pPr>
      <w:ind w:left="720"/>
      <w:contextualSpacing/>
    </w:pPr>
  </w:style>
  <w:style w:type="paragraph" w:styleId="Header">
    <w:name w:val="header"/>
    <w:basedOn w:val="Normal"/>
    <w:link w:val="HeaderChar"/>
    <w:uiPriority w:val="99"/>
    <w:unhideWhenUsed/>
    <w:rsid w:val="0051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EF9"/>
  </w:style>
  <w:style w:type="paragraph" w:styleId="Footer">
    <w:name w:val="footer"/>
    <w:basedOn w:val="Normal"/>
    <w:link w:val="FooterChar"/>
    <w:uiPriority w:val="99"/>
    <w:unhideWhenUsed/>
    <w:rsid w:val="0051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F9"/>
  </w:style>
  <w:style w:type="paragraph" w:styleId="BalloonText">
    <w:name w:val="Balloon Text"/>
    <w:basedOn w:val="Normal"/>
    <w:link w:val="BalloonTextChar"/>
    <w:uiPriority w:val="99"/>
    <w:semiHidden/>
    <w:unhideWhenUsed/>
    <w:rsid w:val="0051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04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042B"/>
    <w:pPr>
      <w:ind w:left="720"/>
      <w:contextualSpacing/>
    </w:pPr>
  </w:style>
  <w:style w:type="paragraph" w:styleId="Header">
    <w:name w:val="header"/>
    <w:basedOn w:val="Normal"/>
    <w:link w:val="HeaderChar"/>
    <w:uiPriority w:val="99"/>
    <w:unhideWhenUsed/>
    <w:rsid w:val="00514E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4EF9"/>
  </w:style>
  <w:style w:type="paragraph" w:styleId="Footer">
    <w:name w:val="footer"/>
    <w:basedOn w:val="Normal"/>
    <w:link w:val="FooterChar"/>
    <w:uiPriority w:val="99"/>
    <w:unhideWhenUsed/>
    <w:rsid w:val="00514E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4EF9"/>
  </w:style>
  <w:style w:type="paragraph" w:styleId="BalloonText">
    <w:name w:val="Balloon Text"/>
    <w:basedOn w:val="Normal"/>
    <w:link w:val="BalloonTextChar"/>
    <w:uiPriority w:val="99"/>
    <w:semiHidden/>
    <w:unhideWhenUsed/>
    <w:rsid w:val="00514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E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953</TotalTime>
  <Pages>16</Pages>
  <Words>2696</Words>
  <Characters>15369</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319</cp:revision>
  <cp:lastPrinted>2019-01-19T20:43:00Z</cp:lastPrinted>
  <dcterms:created xsi:type="dcterms:W3CDTF">2018-11-07T21:46:00Z</dcterms:created>
  <dcterms:modified xsi:type="dcterms:W3CDTF">2019-08-24T02:49:00Z</dcterms:modified>
</cp:coreProperties>
</file>